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A39" w:rsidRPr="00517A0C" w:rsidRDefault="00224A39" w:rsidP="00224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right"/>
        <w:rPr>
          <w:rFonts w:ascii="Arial Narrow" w:hAnsi="Arial Narrow"/>
          <w:i/>
          <w:sz w:val="28"/>
          <w:szCs w:val="28"/>
        </w:rPr>
      </w:pPr>
      <w:r w:rsidRPr="00517A0C">
        <w:rPr>
          <w:rFonts w:ascii="Arial Narrow" w:hAnsi="Arial Narrow"/>
          <w:i/>
          <w:sz w:val="28"/>
          <w:szCs w:val="28"/>
        </w:rPr>
        <w:t xml:space="preserve">   </w:t>
      </w:r>
    </w:p>
    <w:p w:rsidR="00224A39" w:rsidRPr="00517A0C" w:rsidRDefault="00224A39" w:rsidP="00224A39">
      <w:pPr>
        <w:jc w:val="center"/>
        <w:rPr>
          <w:rFonts w:ascii="Arial Narrow" w:hAnsi="Arial Narrow"/>
          <w:b/>
          <w:sz w:val="28"/>
          <w:szCs w:val="28"/>
        </w:rPr>
      </w:pPr>
      <w:r w:rsidRPr="00517A0C">
        <w:rPr>
          <w:rFonts w:ascii="Arial Narrow" w:hAnsi="Arial Narrow"/>
          <w:b/>
          <w:sz w:val="28"/>
          <w:szCs w:val="28"/>
        </w:rPr>
        <w:t>UCHWAŁA  NR 1314/18</w:t>
      </w:r>
    </w:p>
    <w:p w:rsidR="00224A39" w:rsidRPr="00517A0C" w:rsidRDefault="00224A39" w:rsidP="00224A39">
      <w:pPr>
        <w:jc w:val="center"/>
        <w:rPr>
          <w:rFonts w:ascii="Arial Narrow" w:hAnsi="Arial Narrow"/>
          <w:b/>
          <w:sz w:val="28"/>
          <w:szCs w:val="28"/>
        </w:rPr>
      </w:pPr>
    </w:p>
    <w:p w:rsidR="00224A39" w:rsidRPr="00517A0C" w:rsidRDefault="00224A39" w:rsidP="00224A39">
      <w:pPr>
        <w:jc w:val="center"/>
        <w:rPr>
          <w:rFonts w:ascii="Arial Narrow" w:hAnsi="Arial Narrow"/>
          <w:b/>
          <w:sz w:val="28"/>
          <w:szCs w:val="28"/>
        </w:rPr>
      </w:pPr>
      <w:r w:rsidRPr="00517A0C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224A39" w:rsidRPr="00517A0C" w:rsidRDefault="00224A39" w:rsidP="00224A39">
      <w:pPr>
        <w:jc w:val="center"/>
        <w:rPr>
          <w:rFonts w:ascii="Arial Narrow" w:hAnsi="Arial Narrow"/>
          <w:b/>
          <w:sz w:val="28"/>
          <w:szCs w:val="28"/>
        </w:rPr>
      </w:pPr>
      <w:r w:rsidRPr="00517A0C">
        <w:rPr>
          <w:rFonts w:ascii="Arial Narrow" w:hAnsi="Arial Narrow"/>
          <w:b/>
          <w:sz w:val="28"/>
          <w:szCs w:val="28"/>
        </w:rPr>
        <w:t>i Gospodarki Wodnej w Toruniu</w:t>
      </w:r>
    </w:p>
    <w:p w:rsidR="00224A39" w:rsidRPr="00517A0C" w:rsidRDefault="00224A39" w:rsidP="00224A39">
      <w:pPr>
        <w:jc w:val="center"/>
        <w:rPr>
          <w:rFonts w:ascii="Arial Narrow" w:hAnsi="Arial Narrow"/>
          <w:b/>
          <w:sz w:val="28"/>
          <w:szCs w:val="28"/>
        </w:rPr>
      </w:pPr>
      <w:r w:rsidRPr="00517A0C">
        <w:rPr>
          <w:rFonts w:ascii="Arial Narrow" w:hAnsi="Arial Narrow"/>
          <w:b/>
          <w:sz w:val="28"/>
          <w:szCs w:val="28"/>
        </w:rPr>
        <w:t xml:space="preserve"> z dnia 28.09.2018 r.</w:t>
      </w:r>
    </w:p>
    <w:p w:rsidR="00224A39" w:rsidRPr="00517A0C" w:rsidRDefault="00224A39" w:rsidP="00224A39">
      <w:pPr>
        <w:jc w:val="center"/>
        <w:rPr>
          <w:b/>
          <w:sz w:val="28"/>
          <w:szCs w:val="28"/>
        </w:rPr>
      </w:pPr>
    </w:p>
    <w:p w:rsidR="00224A39" w:rsidRPr="00517A0C" w:rsidRDefault="00224A39" w:rsidP="00224A39">
      <w:pPr>
        <w:jc w:val="both"/>
        <w:rPr>
          <w:sz w:val="28"/>
          <w:szCs w:val="28"/>
        </w:rPr>
      </w:pPr>
      <w:r w:rsidRPr="00517A0C">
        <w:rPr>
          <w:sz w:val="28"/>
          <w:szCs w:val="28"/>
        </w:rPr>
        <w:t xml:space="preserve">w sprawie zatwierdzenia warunków powierzenia grantu. </w:t>
      </w:r>
    </w:p>
    <w:p w:rsidR="00224A39" w:rsidRPr="00517A0C" w:rsidRDefault="00224A39" w:rsidP="00224A39">
      <w:pPr>
        <w:ind w:firstLine="708"/>
        <w:jc w:val="both"/>
        <w:rPr>
          <w:sz w:val="28"/>
          <w:szCs w:val="28"/>
        </w:rPr>
      </w:pPr>
    </w:p>
    <w:p w:rsidR="00224A39" w:rsidRPr="00517A0C" w:rsidRDefault="00224A39" w:rsidP="00224A39">
      <w:pPr>
        <w:ind w:firstLine="708"/>
        <w:jc w:val="both"/>
        <w:rPr>
          <w:sz w:val="28"/>
          <w:szCs w:val="28"/>
        </w:rPr>
      </w:pPr>
      <w:r w:rsidRPr="00517A0C">
        <w:rPr>
          <w:sz w:val="28"/>
          <w:szCs w:val="28"/>
        </w:rPr>
        <w:t xml:space="preserve">Na podstawie § 2 ust. 1 rozporządzenia Ministra Środowiska z dnia </w:t>
      </w:r>
      <w:r w:rsidRPr="00517A0C">
        <w:rPr>
          <w:sz w:val="28"/>
          <w:szCs w:val="28"/>
        </w:rPr>
        <w:br/>
        <w:t>13 grudnia 2017 r. w sprawie trybu działania organów wojewódzkich funduszy ochrony środowiska i gospodarki wodnej (Dz. U. poz. 2386), w związku z art. 35 i 36 ust.1 pkt 3 ustawy z dnia 11 lipca 2014 r. o zasadach realizacji programów 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</w:t>
      </w:r>
      <w:r>
        <w:rPr>
          <w:sz w:val="28"/>
          <w:szCs w:val="28"/>
        </w:rPr>
        <w:t xml:space="preserve">pomorskiego w latach 2016-2018” </w:t>
      </w:r>
      <w:r w:rsidRPr="00517A0C">
        <w:rPr>
          <w:sz w:val="28"/>
          <w:szCs w:val="28"/>
        </w:rPr>
        <w:t xml:space="preserve">współfinansowanego z Europejskiego Funduszu Rozwoju Regionalnego </w:t>
      </w:r>
      <w:r>
        <w:rPr>
          <w:sz w:val="28"/>
          <w:szCs w:val="28"/>
        </w:rPr>
        <w:br/>
      </w:r>
      <w:r w:rsidRPr="00517A0C">
        <w:rPr>
          <w:sz w:val="28"/>
          <w:szCs w:val="28"/>
        </w:rPr>
        <w:t>w ramach Osi priorytetowej 4. Region przyjazny środowisku Działania 4.2 Gospodarka odpadami Regionalnego Programu Operacyjnego Województwa Kujawsko-Pomorskiego na lata 2014-2020,</w:t>
      </w:r>
    </w:p>
    <w:p w:rsidR="00224A39" w:rsidRPr="00517A0C" w:rsidRDefault="00224A39" w:rsidP="00224A39">
      <w:pPr>
        <w:rPr>
          <w:sz w:val="28"/>
          <w:szCs w:val="28"/>
        </w:rPr>
      </w:pPr>
    </w:p>
    <w:p w:rsidR="00224A39" w:rsidRPr="00517A0C" w:rsidRDefault="00224A39" w:rsidP="00224A39">
      <w:pPr>
        <w:jc w:val="center"/>
        <w:rPr>
          <w:sz w:val="28"/>
          <w:szCs w:val="28"/>
        </w:rPr>
      </w:pPr>
      <w:r w:rsidRPr="00517A0C">
        <w:rPr>
          <w:sz w:val="28"/>
          <w:szCs w:val="28"/>
        </w:rPr>
        <w:t>uchwala się, co następuje:</w:t>
      </w:r>
    </w:p>
    <w:p w:rsidR="00224A39" w:rsidRPr="00517A0C" w:rsidRDefault="00224A39" w:rsidP="00224A39">
      <w:pPr>
        <w:jc w:val="both"/>
        <w:rPr>
          <w:b/>
          <w:i/>
          <w:sz w:val="28"/>
          <w:szCs w:val="28"/>
        </w:rPr>
      </w:pPr>
    </w:p>
    <w:p w:rsidR="00224A39" w:rsidRPr="00517A0C" w:rsidRDefault="00224A39" w:rsidP="00224A39">
      <w:pPr>
        <w:jc w:val="both"/>
        <w:rPr>
          <w:sz w:val="28"/>
          <w:szCs w:val="28"/>
        </w:rPr>
      </w:pPr>
      <w:r w:rsidRPr="00517A0C">
        <w:rPr>
          <w:sz w:val="28"/>
          <w:szCs w:val="28"/>
        </w:rPr>
        <w:t xml:space="preserve">§ 1. Zatwierdzić następujące warunki powierzenia grantu dla </w:t>
      </w:r>
      <w:r w:rsidRPr="00517A0C">
        <w:rPr>
          <w:b/>
          <w:i/>
          <w:sz w:val="28"/>
          <w:szCs w:val="28"/>
        </w:rPr>
        <w:t>Gminy Śliwice</w:t>
      </w:r>
      <w:r w:rsidRPr="00517A0C">
        <w:rPr>
          <w:sz w:val="28"/>
          <w:szCs w:val="28"/>
        </w:rPr>
        <w:t xml:space="preserve"> na realizację zadania </w:t>
      </w:r>
      <w:r w:rsidRPr="00517A0C">
        <w:rPr>
          <w:i/>
          <w:sz w:val="28"/>
          <w:szCs w:val="28"/>
        </w:rPr>
        <w:t>,,Punkt Selektywnej Zbiórki Odpadów Komunalnych”</w:t>
      </w:r>
      <w:r w:rsidRPr="00517A0C">
        <w:rPr>
          <w:sz w:val="28"/>
          <w:szCs w:val="28"/>
        </w:rPr>
        <w:t>:</w:t>
      </w:r>
    </w:p>
    <w:p w:rsidR="00224A39" w:rsidRPr="00517A0C" w:rsidRDefault="00224A39" w:rsidP="00224A39">
      <w:pPr>
        <w:numPr>
          <w:ilvl w:val="0"/>
          <w:numId w:val="1"/>
        </w:numPr>
        <w:jc w:val="both"/>
        <w:rPr>
          <w:sz w:val="28"/>
          <w:szCs w:val="28"/>
        </w:rPr>
      </w:pPr>
      <w:r w:rsidRPr="00517A0C">
        <w:rPr>
          <w:sz w:val="28"/>
          <w:szCs w:val="28"/>
        </w:rPr>
        <w:t xml:space="preserve">wydatki ogółem: </w:t>
      </w:r>
      <w:r w:rsidRPr="00517A0C">
        <w:rPr>
          <w:b/>
          <w:sz w:val="28"/>
          <w:szCs w:val="28"/>
        </w:rPr>
        <w:t>1 097 222,00 zł,</w:t>
      </w:r>
    </w:p>
    <w:p w:rsidR="00224A39" w:rsidRPr="00517A0C" w:rsidRDefault="00224A39" w:rsidP="00224A39">
      <w:pPr>
        <w:numPr>
          <w:ilvl w:val="0"/>
          <w:numId w:val="1"/>
        </w:numPr>
        <w:jc w:val="both"/>
        <w:rPr>
          <w:i/>
          <w:sz w:val="28"/>
          <w:szCs w:val="28"/>
        </w:rPr>
      </w:pPr>
      <w:r w:rsidRPr="00517A0C">
        <w:rPr>
          <w:sz w:val="28"/>
          <w:szCs w:val="28"/>
        </w:rPr>
        <w:t xml:space="preserve">wydatki kwalifikowane: </w:t>
      </w:r>
      <w:r w:rsidRPr="00517A0C">
        <w:rPr>
          <w:b/>
          <w:sz w:val="28"/>
          <w:szCs w:val="28"/>
        </w:rPr>
        <w:t xml:space="preserve">885 376,52 zł, </w:t>
      </w:r>
    </w:p>
    <w:p w:rsidR="00224A39" w:rsidRPr="00517A0C" w:rsidRDefault="00224A39" w:rsidP="00224A39">
      <w:pPr>
        <w:pStyle w:val="Akapitzlist"/>
        <w:numPr>
          <w:ilvl w:val="0"/>
          <w:numId w:val="1"/>
        </w:numPr>
        <w:rPr>
          <w:b/>
          <w:sz w:val="28"/>
          <w:szCs w:val="28"/>
        </w:rPr>
      </w:pPr>
      <w:r w:rsidRPr="00517A0C">
        <w:rPr>
          <w:sz w:val="28"/>
          <w:szCs w:val="28"/>
        </w:rPr>
        <w:t xml:space="preserve">wysokość grantu: </w:t>
      </w:r>
      <w:r w:rsidRPr="00517A0C">
        <w:rPr>
          <w:b/>
          <w:sz w:val="28"/>
          <w:szCs w:val="28"/>
        </w:rPr>
        <w:t xml:space="preserve">752 570,04 zł,    </w:t>
      </w:r>
    </w:p>
    <w:p w:rsidR="00224A39" w:rsidRPr="00517A0C" w:rsidRDefault="00224A39" w:rsidP="00224A39">
      <w:pPr>
        <w:numPr>
          <w:ilvl w:val="0"/>
          <w:numId w:val="1"/>
        </w:numPr>
        <w:jc w:val="both"/>
        <w:rPr>
          <w:sz w:val="28"/>
          <w:szCs w:val="28"/>
        </w:rPr>
      </w:pPr>
      <w:r w:rsidRPr="00517A0C">
        <w:rPr>
          <w:sz w:val="28"/>
          <w:szCs w:val="28"/>
        </w:rPr>
        <w:t>zabezpieczenie prawidłowej realizacji umowy w formie weksla in blanco wraz z deklaracją wekslową,</w:t>
      </w:r>
    </w:p>
    <w:p w:rsidR="00224A39" w:rsidRPr="00517A0C" w:rsidRDefault="00224A39" w:rsidP="00224A39">
      <w:pPr>
        <w:numPr>
          <w:ilvl w:val="0"/>
          <w:numId w:val="1"/>
        </w:numPr>
        <w:jc w:val="both"/>
        <w:rPr>
          <w:sz w:val="28"/>
          <w:szCs w:val="28"/>
        </w:rPr>
      </w:pPr>
      <w:r w:rsidRPr="00517A0C">
        <w:rPr>
          <w:sz w:val="28"/>
          <w:szCs w:val="28"/>
        </w:rPr>
        <w:t xml:space="preserve">termin rozpoczęcia realizacji zadania: </w:t>
      </w:r>
      <w:r w:rsidRPr="00517A0C">
        <w:rPr>
          <w:b/>
          <w:sz w:val="28"/>
          <w:szCs w:val="28"/>
        </w:rPr>
        <w:t>01.04.2017 r.,</w:t>
      </w:r>
    </w:p>
    <w:p w:rsidR="00224A39" w:rsidRPr="00517A0C" w:rsidRDefault="00224A39" w:rsidP="00224A39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Pr="00517A0C">
        <w:rPr>
          <w:sz w:val="28"/>
          <w:szCs w:val="28"/>
        </w:rPr>
        <w:t xml:space="preserve">ermin zakończenia realizacji zadania: </w:t>
      </w:r>
      <w:r w:rsidRPr="00517A0C">
        <w:rPr>
          <w:b/>
          <w:sz w:val="28"/>
          <w:szCs w:val="28"/>
        </w:rPr>
        <w:t>20.10.2018 r.</w:t>
      </w:r>
    </w:p>
    <w:p w:rsidR="00224A39" w:rsidRPr="00517A0C" w:rsidRDefault="00224A39" w:rsidP="00224A39">
      <w:pPr>
        <w:jc w:val="both"/>
        <w:rPr>
          <w:sz w:val="28"/>
          <w:szCs w:val="28"/>
        </w:rPr>
      </w:pPr>
    </w:p>
    <w:p w:rsidR="00224A39" w:rsidRPr="00517A0C" w:rsidRDefault="00224A39" w:rsidP="00224A39">
      <w:pPr>
        <w:jc w:val="both"/>
        <w:rPr>
          <w:sz w:val="28"/>
          <w:szCs w:val="28"/>
        </w:rPr>
      </w:pPr>
      <w:r w:rsidRPr="00517A0C">
        <w:rPr>
          <w:sz w:val="28"/>
          <w:szCs w:val="28"/>
        </w:rPr>
        <w:t>§ 2.  Uzasadnienie stanowi integralną część uchwały.</w:t>
      </w:r>
    </w:p>
    <w:p w:rsidR="00224A39" w:rsidRPr="00517A0C" w:rsidRDefault="00224A39" w:rsidP="00224A39">
      <w:pPr>
        <w:jc w:val="both"/>
        <w:rPr>
          <w:sz w:val="28"/>
          <w:szCs w:val="28"/>
        </w:rPr>
      </w:pPr>
    </w:p>
    <w:p w:rsidR="00224A39" w:rsidRPr="00517A0C" w:rsidRDefault="00224A39" w:rsidP="00224A39">
      <w:pPr>
        <w:jc w:val="both"/>
        <w:rPr>
          <w:sz w:val="28"/>
          <w:szCs w:val="28"/>
        </w:rPr>
      </w:pPr>
      <w:r w:rsidRPr="00517A0C">
        <w:rPr>
          <w:sz w:val="28"/>
          <w:szCs w:val="28"/>
        </w:rPr>
        <w:t>§ </w:t>
      </w:r>
      <w:r>
        <w:rPr>
          <w:sz w:val="28"/>
          <w:szCs w:val="28"/>
        </w:rPr>
        <w:t>3.  </w:t>
      </w:r>
      <w:r w:rsidRPr="00517A0C">
        <w:rPr>
          <w:sz w:val="28"/>
          <w:szCs w:val="28"/>
        </w:rPr>
        <w:t xml:space="preserve">Wykonanie uchwały powierza się Kierownikowi Działu Kontroli </w:t>
      </w:r>
      <w:r>
        <w:rPr>
          <w:sz w:val="28"/>
          <w:szCs w:val="28"/>
        </w:rPr>
        <w:br/>
      </w:r>
      <w:r w:rsidRPr="00517A0C">
        <w:rPr>
          <w:sz w:val="28"/>
          <w:szCs w:val="28"/>
        </w:rPr>
        <w:t>i Funduszy Zewnętrznych.</w:t>
      </w:r>
    </w:p>
    <w:p w:rsidR="00224A39" w:rsidRPr="00517A0C" w:rsidRDefault="00224A39" w:rsidP="00224A39">
      <w:pPr>
        <w:jc w:val="both"/>
        <w:rPr>
          <w:sz w:val="28"/>
          <w:szCs w:val="28"/>
        </w:rPr>
      </w:pPr>
    </w:p>
    <w:p w:rsidR="00224A39" w:rsidRPr="00517A0C" w:rsidRDefault="00224A39" w:rsidP="00224A39">
      <w:pPr>
        <w:jc w:val="both"/>
        <w:rPr>
          <w:sz w:val="28"/>
          <w:szCs w:val="28"/>
        </w:rPr>
      </w:pPr>
      <w:r w:rsidRPr="00517A0C">
        <w:rPr>
          <w:sz w:val="28"/>
          <w:szCs w:val="28"/>
        </w:rPr>
        <w:t>§ 4. Uchwała wchodzi w życie z dniem podjęcia.</w:t>
      </w:r>
    </w:p>
    <w:p w:rsidR="00224A39" w:rsidRPr="008D29A1" w:rsidRDefault="00224A39" w:rsidP="00224A39">
      <w:pPr>
        <w:rPr>
          <w:b/>
          <w:szCs w:val="24"/>
        </w:rPr>
      </w:pPr>
    </w:p>
    <w:p w:rsidR="00224A39" w:rsidRDefault="00224A39" w:rsidP="00224A39">
      <w:pPr>
        <w:jc w:val="center"/>
        <w:rPr>
          <w:b/>
          <w:sz w:val="28"/>
          <w:szCs w:val="28"/>
        </w:rPr>
      </w:pPr>
    </w:p>
    <w:p w:rsidR="00224A39" w:rsidRPr="00517A0C" w:rsidRDefault="00224A39" w:rsidP="00224A39">
      <w:pPr>
        <w:jc w:val="center"/>
        <w:rPr>
          <w:b/>
          <w:sz w:val="28"/>
          <w:szCs w:val="28"/>
        </w:rPr>
      </w:pPr>
      <w:r w:rsidRPr="00517A0C">
        <w:rPr>
          <w:b/>
          <w:sz w:val="28"/>
          <w:szCs w:val="28"/>
        </w:rPr>
        <w:lastRenderedPageBreak/>
        <w:t>UZASADNIENIE</w:t>
      </w:r>
    </w:p>
    <w:p w:rsidR="00224A39" w:rsidRPr="00517A0C" w:rsidRDefault="00224A39" w:rsidP="00224A39">
      <w:pPr>
        <w:pStyle w:val="Akapitzlist"/>
        <w:jc w:val="center"/>
        <w:rPr>
          <w:b/>
          <w:sz w:val="28"/>
          <w:szCs w:val="28"/>
        </w:rPr>
      </w:pPr>
    </w:p>
    <w:p w:rsidR="00224A39" w:rsidRPr="00517A0C" w:rsidRDefault="00224A39" w:rsidP="00224A39">
      <w:pPr>
        <w:jc w:val="both"/>
        <w:rPr>
          <w:sz w:val="28"/>
          <w:szCs w:val="28"/>
        </w:rPr>
      </w:pPr>
      <w:r w:rsidRPr="00517A0C">
        <w:rPr>
          <w:sz w:val="28"/>
          <w:szCs w:val="28"/>
        </w:rPr>
        <w:t xml:space="preserve">W ramach przeprowadzonej przez Zespół Oceny Wniosków oceny wniosków </w:t>
      </w:r>
      <w:r w:rsidRPr="00517A0C">
        <w:rPr>
          <w:sz w:val="28"/>
          <w:szCs w:val="28"/>
        </w:rPr>
        <w:br/>
        <w:t xml:space="preserve">o powierzenie grantów złożonych w ramach konkursu nr </w:t>
      </w:r>
      <w:r w:rsidRPr="00517A0C">
        <w:rPr>
          <w:bCs/>
          <w:sz w:val="28"/>
          <w:szCs w:val="28"/>
        </w:rPr>
        <w:t xml:space="preserve">WFOŚiGW.PSZOK-1/2018 </w:t>
      </w:r>
      <w:r w:rsidRPr="00517A0C">
        <w:rPr>
          <w:sz w:val="28"/>
          <w:szCs w:val="28"/>
        </w:rPr>
        <w:t xml:space="preserve"> pozytywnie zweryfikowano 4 wnioski. Uchwałą nr 914/18 z 9.08.2018 r. Zarząd Wojewódzkiego Funduszu Ochrony Środowiska i Gospodarki Wodnej w Toruniu udzielił granty na realizację dwóch z tych zadań ze środków Europejskiego Funduszu Rozwoju Regionalnego, w tym na zadanie realizowane przez Gminę Śliwice. </w:t>
      </w:r>
    </w:p>
    <w:p w:rsidR="00224A39" w:rsidRPr="00517A0C" w:rsidRDefault="00224A39" w:rsidP="00224A39">
      <w:pPr>
        <w:ind w:firstLine="708"/>
        <w:jc w:val="both"/>
        <w:rPr>
          <w:sz w:val="28"/>
          <w:szCs w:val="28"/>
          <w:highlight w:val="yellow"/>
        </w:rPr>
      </w:pPr>
    </w:p>
    <w:p w:rsidR="00224A39" w:rsidRPr="00517A0C" w:rsidRDefault="00224A39" w:rsidP="00224A39">
      <w:pPr>
        <w:jc w:val="both"/>
        <w:rPr>
          <w:sz w:val="28"/>
          <w:szCs w:val="28"/>
        </w:rPr>
      </w:pPr>
      <w:r w:rsidRPr="00517A0C">
        <w:rPr>
          <w:sz w:val="28"/>
          <w:szCs w:val="28"/>
        </w:rPr>
        <w:t xml:space="preserve">Zgodnie z obowiązującymi Procedurami dotyczącymi realizacji projektu grantowego pn. ,,Wsparcie rozwoju Punktów Selektywnego Zbierania Odpadów Komunalnych na terenie województwa kujawsko-pomorskiego w latach 2016-2018” (zarządzenie nr 11/17 z dnia 20.06.2017 r. Prezesa Zarządu Wojewódzkiego Funduszu Ochrony Środowiska i Gospodarki Wodnej </w:t>
      </w:r>
      <w:r>
        <w:rPr>
          <w:sz w:val="28"/>
          <w:szCs w:val="28"/>
        </w:rPr>
        <w:br/>
      </w:r>
      <w:r w:rsidRPr="00517A0C">
        <w:rPr>
          <w:sz w:val="28"/>
          <w:szCs w:val="28"/>
        </w:rPr>
        <w:t xml:space="preserve">w Toruniu) warunki powierzenia grantu zatwierdza Zarząd </w:t>
      </w:r>
      <w:proofErr w:type="spellStart"/>
      <w:r w:rsidRPr="00517A0C">
        <w:rPr>
          <w:sz w:val="28"/>
          <w:szCs w:val="28"/>
        </w:rPr>
        <w:t>WFOSiGW</w:t>
      </w:r>
      <w:proofErr w:type="spellEnd"/>
      <w:r w:rsidRPr="00517A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17A0C">
        <w:rPr>
          <w:sz w:val="28"/>
          <w:szCs w:val="28"/>
        </w:rPr>
        <w:t>w Toruniu.</w:t>
      </w:r>
    </w:p>
    <w:p w:rsidR="00224A39" w:rsidRPr="00517A0C" w:rsidRDefault="00224A39" w:rsidP="00224A39">
      <w:pPr>
        <w:jc w:val="both"/>
        <w:rPr>
          <w:sz w:val="28"/>
          <w:szCs w:val="28"/>
        </w:rPr>
      </w:pPr>
    </w:p>
    <w:p w:rsidR="00224A39" w:rsidRDefault="00224A39" w:rsidP="00224A39">
      <w:pPr>
        <w:jc w:val="both"/>
        <w:rPr>
          <w:sz w:val="28"/>
          <w:szCs w:val="28"/>
        </w:rPr>
      </w:pPr>
      <w:r w:rsidRPr="00517A0C">
        <w:rPr>
          <w:sz w:val="28"/>
          <w:szCs w:val="28"/>
        </w:rPr>
        <w:t xml:space="preserve">Propozycje warunków na jakich zostanie powierzony grant dla Gminy Śliwice na realizację zadania pn. „Punkt Selektywnej Zbiórki Odpadów Komunalnych” zostały przedstawione przez </w:t>
      </w:r>
      <w:proofErr w:type="spellStart"/>
      <w:r w:rsidRPr="00517A0C">
        <w:rPr>
          <w:sz w:val="28"/>
          <w:szCs w:val="28"/>
        </w:rPr>
        <w:t>DKiFZ</w:t>
      </w:r>
      <w:proofErr w:type="spellEnd"/>
      <w:r w:rsidRPr="00517A0C">
        <w:rPr>
          <w:sz w:val="28"/>
          <w:szCs w:val="28"/>
        </w:rPr>
        <w:t xml:space="preserve"> we wniosku do Zarządu Wojewódzkiego Funduszu Ochrony Środowiska i Gospodarki Wodnej w Toruniu. </w:t>
      </w:r>
    </w:p>
    <w:p w:rsidR="00224A39" w:rsidRPr="00517A0C" w:rsidRDefault="00224A39" w:rsidP="00224A39">
      <w:pPr>
        <w:jc w:val="both"/>
        <w:rPr>
          <w:sz w:val="28"/>
          <w:szCs w:val="28"/>
        </w:rPr>
      </w:pPr>
    </w:p>
    <w:p w:rsidR="00224A39" w:rsidRPr="00517A0C" w:rsidRDefault="00224A39" w:rsidP="00224A39">
      <w:pPr>
        <w:jc w:val="both"/>
        <w:rPr>
          <w:sz w:val="28"/>
          <w:szCs w:val="28"/>
        </w:rPr>
      </w:pPr>
    </w:p>
    <w:p w:rsidR="00224A39" w:rsidRPr="00224A39" w:rsidRDefault="00224A39" w:rsidP="00224A39">
      <w:pPr>
        <w:pStyle w:val="Akapitzlist"/>
        <w:jc w:val="right"/>
        <w:rPr>
          <w:sz w:val="28"/>
          <w:szCs w:val="28"/>
        </w:rPr>
      </w:pPr>
      <w:r w:rsidRPr="00224A39">
        <w:rPr>
          <w:sz w:val="28"/>
          <w:szCs w:val="28"/>
        </w:rPr>
        <w:t>Podpis Kierownika Działu</w:t>
      </w:r>
    </w:p>
    <w:p w:rsidR="00224A39" w:rsidRPr="00224A39" w:rsidRDefault="00224A39" w:rsidP="00224A39">
      <w:pPr>
        <w:pStyle w:val="Akapitzlist"/>
        <w:jc w:val="right"/>
        <w:rPr>
          <w:sz w:val="28"/>
          <w:szCs w:val="28"/>
        </w:rPr>
      </w:pPr>
      <w:r w:rsidRPr="00224A39">
        <w:rPr>
          <w:sz w:val="28"/>
          <w:szCs w:val="28"/>
        </w:rPr>
        <w:t>Kontroli i Funduszy Zewnętrznych</w:t>
      </w:r>
    </w:p>
    <w:p w:rsidR="00224A39" w:rsidRPr="00224A39" w:rsidRDefault="00224A39" w:rsidP="00224A39">
      <w:pPr>
        <w:pStyle w:val="Akapitzlist"/>
        <w:rPr>
          <w:szCs w:val="24"/>
        </w:rPr>
      </w:pPr>
    </w:p>
    <w:p w:rsidR="00224A39" w:rsidRPr="00224A39" w:rsidRDefault="00224A39" w:rsidP="00224A39">
      <w:pPr>
        <w:pStyle w:val="Akapitzlist"/>
        <w:rPr>
          <w:szCs w:val="24"/>
        </w:rPr>
      </w:pPr>
    </w:p>
    <w:p w:rsidR="00224A39" w:rsidRDefault="00224A39" w:rsidP="00224A39">
      <w:pPr>
        <w:pStyle w:val="Akapitzlist"/>
        <w:rPr>
          <w:i/>
          <w:szCs w:val="24"/>
        </w:rPr>
      </w:pPr>
    </w:p>
    <w:p w:rsidR="00224A39" w:rsidRDefault="00224A39" w:rsidP="00224A39">
      <w:pPr>
        <w:pStyle w:val="Akapitzlist"/>
        <w:rPr>
          <w:i/>
          <w:szCs w:val="24"/>
        </w:rPr>
      </w:pPr>
    </w:p>
    <w:p w:rsidR="00224A39" w:rsidRDefault="00224A39" w:rsidP="00224A39">
      <w:pPr>
        <w:pStyle w:val="Akapitzlist"/>
        <w:rPr>
          <w:i/>
          <w:szCs w:val="24"/>
        </w:rPr>
      </w:pPr>
    </w:p>
    <w:p w:rsidR="00224A39" w:rsidRDefault="00224A39" w:rsidP="00224A39">
      <w:pPr>
        <w:pStyle w:val="Akapitzlist"/>
        <w:rPr>
          <w:i/>
          <w:szCs w:val="24"/>
        </w:rPr>
      </w:pPr>
    </w:p>
    <w:p w:rsidR="00224A39" w:rsidRDefault="00224A39" w:rsidP="00224A39">
      <w:pPr>
        <w:pStyle w:val="Akapitzlist"/>
        <w:rPr>
          <w:i/>
          <w:szCs w:val="24"/>
        </w:rPr>
      </w:pPr>
    </w:p>
    <w:p w:rsidR="00224A39" w:rsidRDefault="00224A39" w:rsidP="00224A39">
      <w:pPr>
        <w:pStyle w:val="Akapitzlist"/>
        <w:rPr>
          <w:i/>
          <w:szCs w:val="24"/>
        </w:rPr>
      </w:pPr>
    </w:p>
    <w:p w:rsidR="00224A39" w:rsidRDefault="00224A39" w:rsidP="00224A39">
      <w:pPr>
        <w:pStyle w:val="Akapitzlist"/>
        <w:rPr>
          <w:i/>
          <w:szCs w:val="24"/>
        </w:rPr>
      </w:pPr>
    </w:p>
    <w:p w:rsidR="00224A39" w:rsidRDefault="00224A39" w:rsidP="00224A39">
      <w:pPr>
        <w:pStyle w:val="Akapitzlist"/>
        <w:rPr>
          <w:i/>
          <w:szCs w:val="24"/>
        </w:rPr>
      </w:pPr>
    </w:p>
    <w:p w:rsidR="00224A39" w:rsidRDefault="00224A39" w:rsidP="00224A39">
      <w:pPr>
        <w:pStyle w:val="Akapitzlist"/>
        <w:rPr>
          <w:i/>
          <w:szCs w:val="24"/>
        </w:rPr>
      </w:pPr>
    </w:p>
    <w:p w:rsidR="00224A39" w:rsidRDefault="00224A39" w:rsidP="00224A39">
      <w:pPr>
        <w:pStyle w:val="Akapitzlist"/>
        <w:rPr>
          <w:i/>
          <w:szCs w:val="24"/>
        </w:rPr>
      </w:pPr>
    </w:p>
    <w:p w:rsidR="00224A39" w:rsidRDefault="00224A39" w:rsidP="00224A39">
      <w:pPr>
        <w:pStyle w:val="Akapitzlist"/>
        <w:rPr>
          <w:i/>
          <w:szCs w:val="24"/>
        </w:rPr>
      </w:pPr>
    </w:p>
    <w:p w:rsidR="00224A39" w:rsidRDefault="00224A39" w:rsidP="00224A39">
      <w:pPr>
        <w:pStyle w:val="Akapitzlist"/>
        <w:rPr>
          <w:i/>
          <w:szCs w:val="24"/>
        </w:rPr>
      </w:pPr>
    </w:p>
    <w:p w:rsidR="00224A39" w:rsidRDefault="00224A39" w:rsidP="00224A39">
      <w:pPr>
        <w:pStyle w:val="Akapitzlist"/>
        <w:rPr>
          <w:i/>
          <w:szCs w:val="24"/>
        </w:rPr>
      </w:pPr>
    </w:p>
    <w:p w:rsidR="00224A39" w:rsidRDefault="00224A39" w:rsidP="00224A39">
      <w:pPr>
        <w:pStyle w:val="Akapitzlist"/>
        <w:rPr>
          <w:i/>
          <w:szCs w:val="24"/>
        </w:rPr>
      </w:pPr>
    </w:p>
    <w:p w:rsidR="00224A39" w:rsidRDefault="00224A39" w:rsidP="00224A39">
      <w:pPr>
        <w:pStyle w:val="Akapitzlist"/>
        <w:rPr>
          <w:i/>
          <w:szCs w:val="24"/>
        </w:rPr>
      </w:pPr>
    </w:p>
    <w:p w:rsidR="00224A39" w:rsidRDefault="00224A39" w:rsidP="00224A39">
      <w:pPr>
        <w:pStyle w:val="Akapitzlist"/>
        <w:rPr>
          <w:i/>
          <w:szCs w:val="24"/>
        </w:rPr>
      </w:pPr>
    </w:p>
    <w:p w:rsidR="00224A39" w:rsidRDefault="00224A39" w:rsidP="00224A39">
      <w:pPr>
        <w:pStyle w:val="Akapitzlist"/>
        <w:rPr>
          <w:i/>
          <w:szCs w:val="24"/>
        </w:rPr>
      </w:pPr>
    </w:p>
    <w:p w:rsidR="00224A39" w:rsidRDefault="00224A39" w:rsidP="00224A39">
      <w:pPr>
        <w:pStyle w:val="Akapitzlist"/>
        <w:rPr>
          <w:i/>
          <w:szCs w:val="24"/>
        </w:rPr>
      </w:pPr>
    </w:p>
    <w:p w:rsidR="00224A39" w:rsidRPr="000411B4" w:rsidRDefault="00224A39" w:rsidP="00224A39">
      <w:pPr>
        <w:jc w:val="center"/>
        <w:rPr>
          <w:rFonts w:ascii="Arial Narrow" w:hAnsi="Arial Narrow"/>
          <w:b/>
          <w:sz w:val="28"/>
          <w:szCs w:val="28"/>
        </w:rPr>
      </w:pPr>
      <w:r w:rsidRPr="000411B4">
        <w:rPr>
          <w:rFonts w:ascii="Arial Narrow" w:hAnsi="Arial Narrow"/>
          <w:b/>
          <w:sz w:val="28"/>
          <w:szCs w:val="28"/>
        </w:rPr>
        <w:lastRenderedPageBreak/>
        <w:tab/>
      </w:r>
      <w:r w:rsidRPr="000411B4">
        <w:rPr>
          <w:rFonts w:ascii="Arial Narrow" w:hAnsi="Arial Narrow"/>
          <w:b/>
          <w:sz w:val="28"/>
          <w:szCs w:val="28"/>
        </w:rPr>
        <w:tab/>
      </w:r>
      <w:r w:rsidRPr="000411B4">
        <w:rPr>
          <w:rFonts w:ascii="Arial Narrow" w:hAnsi="Arial Narrow"/>
          <w:b/>
          <w:sz w:val="28"/>
          <w:szCs w:val="28"/>
        </w:rPr>
        <w:tab/>
      </w:r>
      <w:r w:rsidRPr="000411B4">
        <w:rPr>
          <w:rFonts w:ascii="Arial Narrow" w:hAnsi="Arial Narrow"/>
          <w:b/>
          <w:sz w:val="28"/>
          <w:szCs w:val="28"/>
        </w:rPr>
        <w:tab/>
      </w:r>
      <w:r w:rsidRPr="000411B4">
        <w:rPr>
          <w:rFonts w:ascii="Arial Narrow" w:hAnsi="Arial Narrow"/>
          <w:b/>
          <w:sz w:val="28"/>
          <w:szCs w:val="28"/>
        </w:rPr>
        <w:tab/>
      </w:r>
      <w:r w:rsidRPr="000411B4">
        <w:rPr>
          <w:rFonts w:ascii="Arial Narrow" w:hAnsi="Arial Narrow"/>
          <w:b/>
          <w:sz w:val="28"/>
          <w:szCs w:val="28"/>
        </w:rPr>
        <w:tab/>
      </w:r>
    </w:p>
    <w:p w:rsidR="00224A39" w:rsidRPr="000411B4" w:rsidRDefault="00224A39" w:rsidP="00224A39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UCHWAŁA </w:t>
      </w:r>
      <w:r w:rsidRPr="000411B4">
        <w:rPr>
          <w:rFonts w:ascii="Arial Narrow" w:hAnsi="Arial Narrow"/>
          <w:b/>
          <w:sz w:val="28"/>
          <w:szCs w:val="28"/>
        </w:rPr>
        <w:t>NR 1315/18</w:t>
      </w:r>
    </w:p>
    <w:p w:rsidR="00224A39" w:rsidRPr="000411B4" w:rsidRDefault="00224A39" w:rsidP="00224A39">
      <w:pPr>
        <w:jc w:val="center"/>
        <w:rPr>
          <w:rFonts w:ascii="Arial Narrow" w:hAnsi="Arial Narrow"/>
          <w:b/>
          <w:sz w:val="28"/>
          <w:szCs w:val="28"/>
        </w:rPr>
      </w:pPr>
    </w:p>
    <w:p w:rsidR="00224A39" w:rsidRPr="000411B4" w:rsidRDefault="00224A39" w:rsidP="00224A39">
      <w:pPr>
        <w:jc w:val="center"/>
        <w:rPr>
          <w:rFonts w:ascii="Arial Narrow" w:hAnsi="Arial Narrow"/>
          <w:b/>
          <w:sz w:val="28"/>
          <w:szCs w:val="28"/>
        </w:rPr>
      </w:pPr>
      <w:r w:rsidRPr="000411B4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224A39" w:rsidRPr="000411B4" w:rsidRDefault="00224A39" w:rsidP="00224A39">
      <w:pPr>
        <w:jc w:val="center"/>
        <w:rPr>
          <w:rFonts w:ascii="Arial Narrow" w:hAnsi="Arial Narrow"/>
          <w:b/>
          <w:sz w:val="28"/>
          <w:szCs w:val="28"/>
        </w:rPr>
      </w:pPr>
      <w:r w:rsidRPr="000411B4">
        <w:rPr>
          <w:rFonts w:ascii="Arial Narrow" w:hAnsi="Arial Narrow"/>
          <w:b/>
          <w:sz w:val="28"/>
          <w:szCs w:val="28"/>
        </w:rPr>
        <w:t>i Gospodarki Wodnej w Toruniu</w:t>
      </w:r>
    </w:p>
    <w:p w:rsidR="00224A39" w:rsidRPr="000411B4" w:rsidRDefault="00224A39" w:rsidP="00224A39">
      <w:pPr>
        <w:jc w:val="center"/>
        <w:rPr>
          <w:rFonts w:ascii="Arial Narrow" w:hAnsi="Arial Narrow"/>
          <w:b/>
          <w:sz w:val="28"/>
          <w:szCs w:val="28"/>
        </w:rPr>
      </w:pPr>
      <w:r w:rsidRPr="000411B4">
        <w:rPr>
          <w:rFonts w:ascii="Arial Narrow" w:hAnsi="Arial Narrow"/>
          <w:b/>
          <w:sz w:val="28"/>
          <w:szCs w:val="28"/>
        </w:rPr>
        <w:t xml:space="preserve"> z dnia 28.09.2018 r.</w:t>
      </w:r>
    </w:p>
    <w:p w:rsidR="00224A39" w:rsidRPr="000411B4" w:rsidRDefault="00224A39" w:rsidP="00224A39">
      <w:pPr>
        <w:jc w:val="center"/>
        <w:rPr>
          <w:b/>
          <w:sz w:val="28"/>
          <w:szCs w:val="28"/>
        </w:rPr>
      </w:pPr>
    </w:p>
    <w:p w:rsidR="00224A39" w:rsidRPr="000411B4" w:rsidRDefault="00224A39" w:rsidP="00224A39">
      <w:pPr>
        <w:jc w:val="both"/>
        <w:rPr>
          <w:sz w:val="28"/>
          <w:szCs w:val="28"/>
        </w:rPr>
      </w:pPr>
      <w:r w:rsidRPr="000411B4">
        <w:rPr>
          <w:sz w:val="28"/>
          <w:szCs w:val="28"/>
        </w:rPr>
        <w:t xml:space="preserve">w sprawie zatwierdzenia zmiany warunków umowy o powierzenie grantu. </w:t>
      </w:r>
    </w:p>
    <w:p w:rsidR="00224A39" w:rsidRPr="000411B4" w:rsidRDefault="00224A39" w:rsidP="00224A39">
      <w:pPr>
        <w:jc w:val="both"/>
        <w:rPr>
          <w:sz w:val="28"/>
          <w:szCs w:val="28"/>
        </w:rPr>
      </w:pPr>
    </w:p>
    <w:p w:rsidR="00224A39" w:rsidRPr="000411B4" w:rsidRDefault="00224A39" w:rsidP="00224A39">
      <w:pPr>
        <w:ind w:firstLine="708"/>
        <w:jc w:val="both"/>
        <w:rPr>
          <w:sz w:val="28"/>
          <w:szCs w:val="28"/>
        </w:rPr>
      </w:pPr>
      <w:r w:rsidRPr="000411B4">
        <w:rPr>
          <w:sz w:val="28"/>
          <w:szCs w:val="28"/>
        </w:rPr>
        <w:t>Na podstawie § 2 ust. 1 rozporządzenia Ministra Środowiska z dnia 13 grudnia 2017 r. w sprawie trybu działania organów wojewódzkich funduszy ochrony środowiska i gospodarki wodnej (Dz. U. poz. 2386), w związku z art. 35 i 36 ust.1 pkt 3 ustawy z dnia 11 lipca 2014 r. o zasadach realizacji programów 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kujawsko-pomorskiego w latach 2016-2018” współfinansowanego z Europejskiego Funduszu Rozwoju Regionalnego w ramach Osi priorytetowej 4. Region przyjazny środowisku Działania 4.2 Gospodarka odpadami Regionalnego Programu Operacyjnego Województwa Kujawsko-Pomorskiego na lata 2014-2020</w:t>
      </w:r>
    </w:p>
    <w:p w:rsidR="00224A39" w:rsidRPr="000411B4" w:rsidRDefault="00224A39" w:rsidP="00224A39">
      <w:pPr>
        <w:rPr>
          <w:sz w:val="28"/>
          <w:szCs w:val="28"/>
        </w:rPr>
      </w:pPr>
      <w:r w:rsidRPr="000411B4">
        <w:rPr>
          <w:sz w:val="28"/>
          <w:szCs w:val="28"/>
        </w:rPr>
        <w:tab/>
      </w:r>
    </w:p>
    <w:p w:rsidR="00224A39" w:rsidRPr="000411B4" w:rsidRDefault="00224A39" w:rsidP="00224A39">
      <w:pPr>
        <w:jc w:val="center"/>
        <w:rPr>
          <w:sz w:val="28"/>
          <w:szCs w:val="28"/>
        </w:rPr>
      </w:pPr>
      <w:r w:rsidRPr="000411B4">
        <w:rPr>
          <w:sz w:val="28"/>
          <w:szCs w:val="28"/>
        </w:rPr>
        <w:t>uchwala się, co następuje:</w:t>
      </w:r>
    </w:p>
    <w:p w:rsidR="00224A39" w:rsidRPr="000411B4" w:rsidRDefault="00224A39" w:rsidP="00224A39">
      <w:pPr>
        <w:jc w:val="both"/>
        <w:rPr>
          <w:b/>
          <w:i/>
          <w:sz w:val="28"/>
          <w:szCs w:val="28"/>
        </w:rPr>
      </w:pPr>
    </w:p>
    <w:p w:rsidR="00224A39" w:rsidRPr="000411B4" w:rsidRDefault="00224A39" w:rsidP="00224A39">
      <w:pPr>
        <w:ind w:left="510" w:hanging="510"/>
        <w:jc w:val="both"/>
        <w:rPr>
          <w:sz w:val="28"/>
          <w:szCs w:val="28"/>
        </w:rPr>
      </w:pPr>
      <w:r w:rsidRPr="000411B4">
        <w:rPr>
          <w:sz w:val="28"/>
          <w:szCs w:val="28"/>
        </w:rPr>
        <w:t xml:space="preserve">§ 1. Zatwierdzić zmianę warunków umowy nr PSZOK 1/2018 z dnia </w:t>
      </w:r>
      <w:r>
        <w:rPr>
          <w:sz w:val="28"/>
          <w:szCs w:val="28"/>
        </w:rPr>
        <w:br/>
      </w:r>
      <w:r w:rsidRPr="000411B4">
        <w:rPr>
          <w:sz w:val="28"/>
          <w:szCs w:val="28"/>
        </w:rPr>
        <w:t>09.04.2018</w:t>
      </w:r>
      <w:r>
        <w:rPr>
          <w:sz w:val="28"/>
          <w:szCs w:val="28"/>
        </w:rPr>
        <w:t xml:space="preserve"> </w:t>
      </w:r>
      <w:r w:rsidRPr="000411B4">
        <w:rPr>
          <w:sz w:val="28"/>
          <w:szCs w:val="28"/>
        </w:rPr>
        <w:t xml:space="preserve">r. o powierzenie grantu na realizację zadania pn.: „Remont </w:t>
      </w:r>
      <w:r>
        <w:rPr>
          <w:sz w:val="28"/>
          <w:szCs w:val="28"/>
        </w:rPr>
        <w:br/>
      </w:r>
      <w:r w:rsidRPr="000411B4">
        <w:rPr>
          <w:sz w:val="28"/>
          <w:szCs w:val="28"/>
        </w:rPr>
        <w:t xml:space="preserve">i doposażenie Punktu Selektywnej Zbiórki Odpadów Komunalnych </w:t>
      </w:r>
      <w:r>
        <w:rPr>
          <w:sz w:val="28"/>
          <w:szCs w:val="28"/>
        </w:rPr>
        <w:br/>
      </w:r>
      <w:r w:rsidRPr="000411B4">
        <w:rPr>
          <w:sz w:val="28"/>
          <w:szCs w:val="28"/>
        </w:rPr>
        <w:t>w Kcyni” zawartej  z Zakładem Gospodarki Komunalnej i Mieszkaniowej w Kcyni Sp. z o.o., w następującym zakresie:</w:t>
      </w:r>
    </w:p>
    <w:p w:rsidR="00224A39" w:rsidRPr="000411B4" w:rsidRDefault="00224A39" w:rsidP="00224A39">
      <w:pPr>
        <w:pStyle w:val="Akapitzlist"/>
        <w:numPr>
          <w:ilvl w:val="0"/>
          <w:numId w:val="2"/>
        </w:numPr>
        <w:spacing w:after="240"/>
        <w:ind w:left="867" w:hanging="357"/>
        <w:jc w:val="both"/>
        <w:rPr>
          <w:sz w:val="28"/>
          <w:szCs w:val="28"/>
        </w:rPr>
      </w:pPr>
      <w:r w:rsidRPr="000411B4">
        <w:rPr>
          <w:b/>
          <w:sz w:val="28"/>
          <w:szCs w:val="28"/>
        </w:rPr>
        <w:t>zmiana terminu zakończenia realizacji zadania z 30.09.2018 r. na 31.10.2018 r.</w:t>
      </w:r>
    </w:p>
    <w:p w:rsidR="00224A39" w:rsidRPr="000411B4" w:rsidRDefault="00224A39" w:rsidP="00224A39">
      <w:pPr>
        <w:spacing w:after="240"/>
        <w:jc w:val="both"/>
        <w:rPr>
          <w:sz w:val="28"/>
          <w:szCs w:val="28"/>
        </w:rPr>
      </w:pPr>
      <w:r w:rsidRPr="000411B4">
        <w:rPr>
          <w:sz w:val="28"/>
          <w:szCs w:val="28"/>
        </w:rPr>
        <w:t>§ 2. Uzasadnienie stanowi integralną część uchwały.</w:t>
      </w:r>
    </w:p>
    <w:p w:rsidR="00224A39" w:rsidRPr="000411B4" w:rsidRDefault="00224A39" w:rsidP="00224A39">
      <w:pPr>
        <w:spacing w:after="240"/>
        <w:ind w:left="510" w:hanging="510"/>
        <w:jc w:val="both"/>
        <w:rPr>
          <w:sz w:val="28"/>
          <w:szCs w:val="28"/>
        </w:rPr>
      </w:pPr>
      <w:r w:rsidRPr="000411B4">
        <w:rPr>
          <w:sz w:val="28"/>
          <w:szCs w:val="28"/>
        </w:rPr>
        <w:t>§ 3. Wykonanie uchwały powierza się Kierownikowi Działu Kontroli i Funduszy Zewnętrznych.</w:t>
      </w:r>
    </w:p>
    <w:p w:rsidR="00224A39" w:rsidRPr="000411B4" w:rsidRDefault="00224A39" w:rsidP="00224A39">
      <w:pPr>
        <w:jc w:val="both"/>
        <w:rPr>
          <w:sz w:val="28"/>
          <w:szCs w:val="28"/>
        </w:rPr>
      </w:pPr>
      <w:r w:rsidRPr="000411B4">
        <w:rPr>
          <w:sz w:val="28"/>
          <w:szCs w:val="28"/>
        </w:rPr>
        <w:t>§ 4. Uchwała wchodzi w życie z dniem podjęcia.</w:t>
      </w:r>
    </w:p>
    <w:p w:rsidR="00224A39" w:rsidRPr="000411B4" w:rsidRDefault="00224A39" w:rsidP="00224A39">
      <w:pPr>
        <w:pStyle w:val="Akapitzlist"/>
        <w:jc w:val="center"/>
        <w:rPr>
          <w:b/>
          <w:sz w:val="28"/>
          <w:szCs w:val="28"/>
        </w:rPr>
      </w:pPr>
    </w:p>
    <w:p w:rsidR="00224A39" w:rsidRPr="00662FDD" w:rsidRDefault="00224A39" w:rsidP="00224A39">
      <w:pPr>
        <w:pStyle w:val="Akapitzlist"/>
        <w:jc w:val="center"/>
        <w:rPr>
          <w:b/>
          <w:szCs w:val="24"/>
        </w:rPr>
      </w:pPr>
    </w:p>
    <w:p w:rsidR="00224A39" w:rsidRPr="00662FDD" w:rsidRDefault="00224A39" w:rsidP="00224A39">
      <w:pPr>
        <w:pStyle w:val="Akapitzlist"/>
        <w:jc w:val="center"/>
        <w:rPr>
          <w:b/>
          <w:szCs w:val="24"/>
        </w:rPr>
      </w:pPr>
    </w:p>
    <w:p w:rsidR="00224A39" w:rsidRPr="000411B4" w:rsidRDefault="00224A39" w:rsidP="00224A39">
      <w:pPr>
        <w:rPr>
          <w:b/>
          <w:szCs w:val="24"/>
        </w:rPr>
      </w:pPr>
    </w:p>
    <w:p w:rsidR="00224A39" w:rsidRPr="00662FDD" w:rsidRDefault="00224A39" w:rsidP="00224A39">
      <w:pPr>
        <w:pStyle w:val="Akapitzlist"/>
        <w:jc w:val="center"/>
        <w:rPr>
          <w:b/>
          <w:szCs w:val="24"/>
        </w:rPr>
      </w:pPr>
    </w:p>
    <w:p w:rsidR="00224A39" w:rsidRPr="000411B4" w:rsidRDefault="00224A39" w:rsidP="00224A39">
      <w:pPr>
        <w:jc w:val="center"/>
        <w:rPr>
          <w:b/>
          <w:sz w:val="28"/>
          <w:szCs w:val="28"/>
        </w:rPr>
      </w:pPr>
      <w:r w:rsidRPr="000411B4">
        <w:rPr>
          <w:b/>
          <w:sz w:val="28"/>
          <w:szCs w:val="28"/>
        </w:rPr>
        <w:lastRenderedPageBreak/>
        <w:t>UZASADNIENIE</w:t>
      </w:r>
    </w:p>
    <w:p w:rsidR="00224A39" w:rsidRPr="000411B4" w:rsidRDefault="00224A39" w:rsidP="00224A39">
      <w:pPr>
        <w:pStyle w:val="Akapitzlist"/>
        <w:jc w:val="center"/>
        <w:rPr>
          <w:b/>
          <w:sz w:val="28"/>
          <w:szCs w:val="28"/>
        </w:rPr>
      </w:pPr>
    </w:p>
    <w:p w:rsidR="00224A39" w:rsidRPr="000411B4" w:rsidRDefault="00224A39" w:rsidP="00224A39">
      <w:pPr>
        <w:jc w:val="both"/>
        <w:rPr>
          <w:sz w:val="28"/>
          <w:szCs w:val="28"/>
        </w:rPr>
      </w:pPr>
    </w:p>
    <w:p w:rsidR="00224A39" w:rsidRPr="000411B4" w:rsidRDefault="00224A39" w:rsidP="00224A39">
      <w:pPr>
        <w:jc w:val="both"/>
        <w:rPr>
          <w:sz w:val="28"/>
          <w:szCs w:val="28"/>
        </w:rPr>
      </w:pPr>
      <w:r w:rsidRPr="000411B4">
        <w:rPr>
          <w:sz w:val="28"/>
          <w:szCs w:val="28"/>
        </w:rPr>
        <w:t xml:space="preserve">W ramach realizacji projektu grantowego pn. ,,Wsparcie rozwoju Punktów Selektywnego Zbierania Odpadów Komunalnych na terenie województwa kujawsko-pomorskiego w latach 2016-2018” Wojewódzki Funduszu Ochrony Środowiska i Gospodarki Wodnej w Toruniu zawarł 09.04.2018 r. z Zakładem Gospodarki Komunalnej i Mieszkaniowej w Kcyni Sp. z o.o. Umowę nr PSZOK 1/2018 o powierzenie grantu na realizację zadania pn.: „Remont </w:t>
      </w:r>
      <w:r w:rsidRPr="000411B4">
        <w:rPr>
          <w:sz w:val="28"/>
          <w:szCs w:val="28"/>
        </w:rPr>
        <w:br/>
        <w:t xml:space="preserve">i doposażenie Punktu Selektywnej Zbiórki Odpadów Komunalnych w Kcyni”. </w:t>
      </w:r>
    </w:p>
    <w:p w:rsidR="00224A39" w:rsidRPr="000411B4" w:rsidRDefault="00224A39" w:rsidP="00224A39">
      <w:pPr>
        <w:jc w:val="both"/>
        <w:rPr>
          <w:sz w:val="28"/>
          <w:szCs w:val="28"/>
        </w:rPr>
      </w:pPr>
    </w:p>
    <w:p w:rsidR="00224A39" w:rsidRPr="000411B4" w:rsidRDefault="00224A39" w:rsidP="00224A39">
      <w:pPr>
        <w:jc w:val="both"/>
        <w:rPr>
          <w:sz w:val="28"/>
          <w:szCs w:val="28"/>
        </w:rPr>
      </w:pPr>
      <w:r w:rsidRPr="000411B4">
        <w:rPr>
          <w:sz w:val="28"/>
          <w:szCs w:val="28"/>
        </w:rPr>
        <w:t xml:space="preserve">Zakład Gospodarki Komunalnej i Mieszkaniowej w Kcyni Sp. z o.o. wystąpił </w:t>
      </w:r>
      <w:r>
        <w:rPr>
          <w:sz w:val="28"/>
          <w:szCs w:val="28"/>
        </w:rPr>
        <w:br/>
      </w:r>
      <w:r w:rsidRPr="000411B4">
        <w:rPr>
          <w:sz w:val="28"/>
          <w:szCs w:val="28"/>
        </w:rPr>
        <w:t xml:space="preserve">z wnioskiem do Wojewódzkiego Funduszu Ochrony Środowiska i Gospodarki Wodnej w Toruniu o zmianę warunków ww. umowy. Zgodnie z oceną dokonaną przez członka zespołu, który dokonywał oceny wniosku </w:t>
      </w:r>
      <w:r>
        <w:rPr>
          <w:sz w:val="28"/>
          <w:szCs w:val="28"/>
        </w:rPr>
        <w:br/>
      </w:r>
      <w:r w:rsidRPr="000411B4">
        <w:rPr>
          <w:sz w:val="28"/>
          <w:szCs w:val="28"/>
        </w:rPr>
        <w:t xml:space="preserve">o powierzenie grantu na ww. Zadanie, wnioskowane zmiany są dopuszczalne w kontekście § 17 ust. 16 </w:t>
      </w:r>
      <w:proofErr w:type="spellStart"/>
      <w:r w:rsidRPr="000411B4">
        <w:rPr>
          <w:sz w:val="28"/>
          <w:szCs w:val="28"/>
        </w:rPr>
        <w:t>UoPG</w:t>
      </w:r>
      <w:proofErr w:type="spellEnd"/>
      <w:r w:rsidRPr="000411B4">
        <w:rPr>
          <w:sz w:val="28"/>
          <w:szCs w:val="28"/>
        </w:rPr>
        <w:t xml:space="preserve">, tzn. po ich wprowadzeniu Zadanie nadal będzie spełniać kryteria wyboru warunkujące otrzymanie dofinansowania. </w:t>
      </w:r>
    </w:p>
    <w:p w:rsidR="00224A39" w:rsidRPr="000411B4" w:rsidRDefault="00224A39" w:rsidP="00224A39">
      <w:pPr>
        <w:jc w:val="both"/>
        <w:rPr>
          <w:sz w:val="28"/>
          <w:szCs w:val="28"/>
        </w:rPr>
      </w:pPr>
    </w:p>
    <w:p w:rsidR="00224A39" w:rsidRPr="000411B4" w:rsidRDefault="00224A39" w:rsidP="00224A39">
      <w:pPr>
        <w:jc w:val="both"/>
        <w:rPr>
          <w:sz w:val="28"/>
          <w:szCs w:val="28"/>
        </w:rPr>
      </w:pPr>
      <w:r w:rsidRPr="000411B4">
        <w:rPr>
          <w:sz w:val="28"/>
          <w:szCs w:val="28"/>
        </w:rPr>
        <w:t xml:space="preserve">Zgodnie z obowiązującymi Procedurami dotyczącymi realizacji projektu grantowego pn. ,,Wsparcie rozwoju Punktów Selektywnego Zbierania Odpadów Komunalnych na terenie województwa kujawsko-pomorskiego w latach 2016-2018” (zarządzenie nr 11/17 z dnia 20.06.2017 r. Prezesa Zarządu Wojewódzkiego Funduszu Ochrony Środowiska i Gospodarki Wodnej </w:t>
      </w:r>
      <w:r>
        <w:rPr>
          <w:sz w:val="28"/>
          <w:szCs w:val="28"/>
        </w:rPr>
        <w:br/>
      </w:r>
      <w:r w:rsidRPr="000411B4">
        <w:rPr>
          <w:sz w:val="28"/>
          <w:szCs w:val="28"/>
        </w:rPr>
        <w:t xml:space="preserve">w Toruniu) zmianę warunków umowy o powierzenia grantu zatwierdza Zarząd </w:t>
      </w:r>
      <w:proofErr w:type="spellStart"/>
      <w:r w:rsidRPr="000411B4">
        <w:rPr>
          <w:sz w:val="28"/>
          <w:szCs w:val="28"/>
        </w:rPr>
        <w:t>WFOŚiGW</w:t>
      </w:r>
      <w:proofErr w:type="spellEnd"/>
      <w:r w:rsidRPr="000411B4">
        <w:rPr>
          <w:sz w:val="28"/>
          <w:szCs w:val="28"/>
        </w:rPr>
        <w:t xml:space="preserve"> w Toruniu.</w:t>
      </w:r>
    </w:p>
    <w:p w:rsidR="00224A39" w:rsidRPr="000411B4" w:rsidRDefault="00224A39" w:rsidP="00224A39">
      <w:pPr>
        <w:jc w:val="both"/>
        <w:rPr>
          <w:sz w:val="28"/>
          <w:szCs w:val="28"/>
        </w:rPr>
      </w:pPr>
    </w:p>
    <w:p w:rsidR="00224A39" w:rsidRPr="000411B4" w:rsidRDefault="00224A39" w:rsidP="00224A39">
      <w:pPr>
        <w:jc w:val="both"/>
        <w:rPr>
          <w:sz w:val="28"/>
          <w:szCs w:val="28"/>
        </w:rPr>
      </w:pPr>
      <w:r w:rsidRPr="000411B4">
        <w:rPr>
          <w:sz w:val="28"/>
          <w:szCs w:val="28"/>
        </w:rPr>
        <w:t xml:space="preserve">Zakres zmian do umowy o powierzenie grantu nr PSZOK 1/2018 o powierzenie grantu na realizację zadania pn.: „Remont i doposażenie Punktu Selektywnej Zbiórki Odpadów Komunalnych w Kcyni” zawartej 09.04.2018 r. z Zakładem Gospodarki Komunalnej i Mieszkaniowej w Kcyni Sp. z o.o., został przedstawiony przez DKF we wniosku do Zarządu Wojewódzkiego Funduszu Ochrony Środowiska i Gospodarki Wodnej w Toruniu. </w:t>
      </w:r>
    </w:p>
    <w:p w:rsidR="00224A39" w:rsidRPr="000411B4" w:rsidRDefault="00224A39" w:rsidP="00224A39">
      <w:pPr>
        <w:jc w:val="both"/>
        <w:rPr>
          <w:sz w:val="28"/>
          <w:szCs w:val="28"/>
        </w:rPr>
      </w:pPr>
    </w:p>
    <w:p w:rsidR="00224A39" w:rsidRPr="000411B4" w:rsidRDefault="00224A39" w:rsidP="00224A39">
      <w:pPr>
        <w:rPr>
          <w:i/>
          <w:sz w:val="28"/>
          <w:szCs w:val="28"/>
        </w:rPr>
      </w:pPr>
    </w:p>
    <w:p w:rsidR="00224A39" w:rsidRPr="008F1965" w:rsidRDefault="00224A39" w:rsidP="00224A39">
      <w:pPr>
        <w:pStyle w:val="Akapitzlist"/>
        <w:rPr>
          <w:i/>
          <w:szCs w:val="24"/>
        </w:rPr>
      </w:pPr>
    </w:p>
    <w:p w:rsidR="00224A39" w:rsidRPr="008F1965" w:rsidRDefault="00224A39" w:rsidP="00224A39">
      <w:pPr>
        <w:pStyle w:val="Akapitzlist"/>
        <w:rPr>
          <w:i/>
          <w:szCs w:val="24"/>
        </w:rPr>
      </w:pPr>
    </w:p>
    <w:p w:rsidR="00466238" w:rsidRPr="00224A39" w:rsidRDefault="00466238" w:rsidP="00466238">
      <w:pPr>
        <w:pStyle w:val="Akapitzlist"/>
        <w:jc w:val="right"/>
        <w:rPr>
          <w:sz w:val="28"/>
          <w:szCs w:val="28"/>
        </w:rPr>
      </w:pPr>
      <w:r w:rsidRPr="00224A39">
        <w:rPr>
          <w:sz w:val="28"/>
          <w:szCs w:val="28"/>
        </w:rPr>
        <w:t>Podpis Kierownika Działu</w:t>
      </w:r>
    </w:p>
    <w:p w:rsidR="00466238" w:rsidRPr="00224A39" w:rsidRDefault="00466238" w:rsidP="00466238">
      <w:pPr>
        <w:pStyle w:val="Akapitzlist"/>
        <w:jc w:val="right"/>
        <w:rPr>
          <w:sz w:val="28"/>
          <w:szCs w:val="28"/>
        </w:rPr>
      </w:pPr>
      <w:r w:rsidRPr="00224A39">
        <w:rPr>
          <w:sz w:val="28"/>
          <w:szCs w:val="28"/>
        </w:rPr>
        <w:t>Kontroli i Funduszy Zewnętrznych</w:t>
      </w:r>
    </w:p>
    <w:p w:rsidR="00224A39" w:rsidRDefault="00224A39" w:rsidP="00224A39">
      <w:pPr>
        <w:pStyle w:val="Akapitzlist"/>
        <w:rPr>
          <w:i/>
          <w:szCs w:val="24"/>
        </w:rPr>
      </w:pPr>
    </w:p>
    <w:p w:rsidR="00466238" w:rsidRDefault="00466238" w:rsidP="00224A39">
      <w:pPr>
        <w:pStyle w:val="Akapitzlist"/>
        <w:rPr>
          <w:i/>
          <w:szCs w:val="24"/>
        </w:rPr>
      </w:pPr>
    </w:p>
    <w:p w:rsidR="00466238" w:rsidRDefault="00466238" w:rsidP="00224A39">
      <w:pPr>
        <w:pStyle w:val="Akapitzlist"/>
        <w:rPr>
          <w:i/>
          <w:szCs w:val="24"/>
        </w:rPr>
      </w:pPr>
    </w:p>
    <w:p w:rsidR="00466238" w:rsidRDefault="00466238" w:rsidP="00224A39">
      <w:pPr>
        <w:pStyle w:val="Akapitzlist"/>
        <w:rPr>
          <w:i/>
          <w:szCs w:val="24"/>
        </w:rPr>
      </w:pPr>
    </w:p>
    <w:p w:rsidR="00466238" w:rsidRDefault="00466238" w:rsidP="00224A39">
      <w:pPr>
        <w:pStyle w:val="Akapitzlist"/>
        <w:rPr>
          <w:i/>
          <w:szCs w:val="24"/>
        </w:rPr>
      </w:pP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1316/18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</w:p>
    <w:p w:rsidR="00074A54" w:rsidRDefault="00074A54" w:rsidP="00074A54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074A54" w:rsidRDefault="00074A54" w:rsidP="00074A54">
      <w:pPr>
        <w:rPr>
          <w:rFonts w:ascii="Arial Narrow" w:hAnsi="Arial Narrow"/>
          <w:b/>
          <w:sz w:val="28"/>
        </w:rPr>
      </w:pPr>
    </w:p>
    <w:p w:rsidR="00074A54" w:rsidRDefault="00074A54" w:rsidP="00074A5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074A54" w:rsidRDefault="00074A54" w:rsidP="00074A54">
      <w:pPr>
        <w:ind w:firstLine="708"/>
        <w:jc w:val="both"/>
        <w:rPr>
          <w:sz w:val="28"/>
        </w:rPr>
      </w:pPr>
    </w:p>
    <w:p w:rsidR="00074A54" w:rsidRDefault="00074A54" w:rsidP="00074A54">
      <w:pPr>
        <w:ind w:firstLine="708"/>
        <w:jc w:val="both"/>
        <w:rPr>
          <w:sz w:val="28"/>
        </w:rPr>
      </w:pPr>
    </w:p>
    <w:p w:rsidR="00074A54" w:rsidRDefault="00074A54" w:rsidP="00074A54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074A54" w:rsidRDefault="00074A54" w:rsidP="00074A54">
      <w:pPr>
        <w:ind w:left="2124" w:firstLine="1278"/>
        <w:rPr>
          <w:sz w:val="28"/>
        </w:rPr>
      </w:pPr>
    </w:p>
    <w:p w:rsidR="00074A54" w:rsidRPr="00144CB2" w:rsidRDefault="00074A54" w:rsidP="00074A54">
      <w:pPr>
        <w:ind w:left="2124" w:firstLine="1278"/>
        <w:rPr>
          <w:sz w:val="28"/>
        </w:rPr>
      </w:pPr>
    </w:p>
    <w:p w:rsidR="00074A54" w:rsidRPr="00927EAC" w:rsidRDefault="00074A54" w:rsidP="00074A5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dotacji </w:t>
      </w:r>
      <w:r>
        <w:rPr>
          <w:sz w:val="28"/>
          <w:szCs w:val="28"/>
        </w:rPr>
        <w:br/>
        <w:t>nr DB18050 z dnia 12.09.2018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ze </w:t>
      </w:r>
      <w:r>
        <w:rPr>
          <w:b/>
          <w:i/>
          <w:sz w:val="28"/>
          <w:szCs w:val="28"/>
        </w:rPr>
        <w:t xml:space="preserve">Stowarzyszeniem Pro </w:t>
      </w:r>
      <w:proofErr w:type="spellStart"/>
      <w:r>
        <w:rPr>
          <w:b/>
          <w:i/>
          <w:sz w:val="28"/>
          <w:szCs w:val="28"/>
        </w:rPr>
        <w:t>Scholae</w:t>
      </w:r>
      <w:proofErr w:type="spellEnd"/>
      <w:r>
        <w:rPr>
          <w:b/>
          <w:i/>
          <w:sz w:val="28"/>
          <w:szCs w:val="28"/>
        </w:rPr>
        <w:t xml:space="preserve"> w Tucholi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</w:t>
      </w:r>
      <w:r>
        <w:rPr>
          <w:sz w:val="28"/>
          <w:szCs w:val="28"/>
        </w:rPr>
        <w:t xml:space="preserve"> </w:t>
      </w:r>
      <w:r w:rsidRPr="001761FF">
        <w:rPr>
          <w:i/>
          <w:sz w:val="28"/>
          <w:szCs w:val="28"/>
        </w:rPr>
        <w:t>„</w:t>
      </w:r>
      <w:r>
        <w:rPr>
          <w:i/>
          <w:sz w:val="28"/>
          <w:szCs w:val="28"/>
        </w:rPr>
        <w:t xml:space="preserve">Utworzenie sali </w:t>
      </w:r>
      <w:r w:rsidRPr="001761FF">
        <w:rPr>
          <w:i/>
          <w:sz w:val="28"/>
          <w:szCs w:val="28"/>
        </w:rPr>
        <w:t xml:space="preserve">bioróżnorodności w Technikum Leśnym im. Adama </w:t>
      </w:r>
      <w:proofErr w:type="spellStart"/>
      <w:r w:rsidRPr="001761FF">
        <w:rPr>
          <w:i/>
          <w:sz w:val="28"/>
          <w:szCs w:val="28"/>
        </w:rPr>
        <w:t>Loreta</w:t>
      </w:r>
      <w:proofErr w:type="spellEnd"/>
      <w:r w:rsidRPr="001761FF">
        <w:rPr>
          <w:i/>
          <w:sz w:val="28"/>
          <w:szCs w:val="28"/>
        </w:rPr>
        <w:t xml:space="preserve"> w Tucholi”</w:t>
      </w:r>
      <w:r w:rsidRPr="00927EA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>
        <w:rPr>
          <w:sz w:val="28"/>
        </w:rPr>
        <w:t xml:space="preserve">w zakresie przesunięcia terminu zakończenia zadania oraz terminu osiągnięcia efektu ekologicznego z dnia 30.09.2018 r. do dnia </w:t>
      </w:r>
      <w:r>
        <w:rPr>
          <w:sz w:val="28"/>
        </w:rPr>
        <w:br/>
        <w:t>30.11.2018 r.</w:t>
      </w:r>
    </w:p>
    <w:p w:rsidR="00074A54" w:rsidRPr="00823E0B" w:rsidRDefault="00074A54" w:rsidP="00074A54">
      <w:pPr>
        <w:jc w:val="both"/>
        <w:rPr>
          <w:sz w:val="28"/>
        </w:rPr>
      </w:pPr>
    </w:p>
    <w:p w:rsidR="00074A54" w:rsidRDefault="00074A54" w:rsidP="00074A54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074A54" w:rsidRDefault="00074A54" w:rsidP="00074A54">
      <w:pPr>
        <w:ind w:left="644"/>
        <w:jc w:val="both"/>
        <w:rPr>
          <w:sz w:val="28"/>
          <w:szCs w:val="28"/>
        </w:rPr>
      </w:pPr>
    </w:p>
    <w:p w:rsidR="00074A54" w:rsidRPr="0089675C" w:rsidRDefault="00074A54" w:rsidP="00074A5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66238" w:rsidRDefault="00466238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1317/18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</w:p>
    <w:p w:rsidR="00074A54" w:rsidRDefault="00074A54" w:rsidP="00074A54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074A54" w:rsidRDefault="00074A54" w:rsidP="00074A54">
      <w:pPr>
        <w:rPr>
          <w:rFonts w:ascii="Arial Narrow" w:hAnsi="Arial Narrow"/>
          <w:b/>
          <w:sz w:val="28"/>
        </w:rPr>
      </w:pPr>
    </w:p>
    <w:p w:rsidR="00074A54" w:rsidRDefault="00074A54" w:rsidP="00074A5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074A54" w:rsidRDefault="00074A54" w:rsidP="00074A54">
      <w:pPr>
        <w:ind w:firstLine="708"/>
        <w:jc w:val="both"/>
        <w:rPr>
          <w:sz w:val="28"/>
        </w:rPr>
      </w:pPr>
    </w:p>
    <w:p w:rsidR="00074A54" w:rsidRDefault="00074A54" w:rsidP="00074A54">
      <w:pPr>
        <w:ind w:firstLine="708"/>
        <w:jc w:val="both"/>
        <w:rPr>
          <w:sz w:val="28"/>
        </w:rPr>
      </w:pPr>
    </w:p>
    <w:p w:rsidR="00074A54" w:rsidRDefault="00074A54" w:rsidP="00074A54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074A54" w:rsidRDefault="00074A54" w:rsidP="00074A54">
      <w:pPr>
        <w:ind w:left="2124" w:firstLine="1278"/>
        <w:rPr>
          <w:sz w:val="28"/>
        </w:rPr>
      </w:pPr>
    </w:p>
    <w:p w:rsidR="00074A54" w:rsidRPr="00144CB2" w:rsidRDefault="00074A54" w:rsidP="00074A54">
      <w:pPr>
        <w:ind w:left="2124" w:firstLine="1278"/>
        <w:rPr>
          <w:sz w:val="28"/>
        </w:rPr>
      </w:pPr>
    </w:p>
    <w:p w:rsidR="00074A54" w:rsidRDefault="00074A54" w:rsidP="00074A54">
      <w:pPr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nr DT18040 </w:t>
      </w:r>
      <w:r>
        <w:rPr>
          <w:sz w:val="28"/>
          <w:szCs w:val="28"/>
        </w:rPr>
        <w:br/>
        <w:t>z dnia 12.09.2018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Bartniczka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22AF4">
        <w:rPr>
          <w:sz w:val="28"/>
          <w:szCs w:val="28"/>
        </w:rPr>
        <w:t>pn.</w:t>
      </w:r>
      <w:r>
        <w:rPr>
          <w:sz w:val="28"/>
          <w:szCs w:val="28"/>
        </w:rPr>
        <w:t xml:space="preserve"> </w:t>
      </w:r>
      <w:r w:rsidRPr="001761FF">
        <w:rPr>
          <w:i/>
          <w:sz w:val="28"/>
          <w:szCs w:val="28"/>
        </w:rPr>
        <w:t>„</w:t>
      </w:r>
      <w:r w:rsidRPr="007506E1">
        <w:rPr>
          <w:i/>
          <w:sz w:val="28"/>
          <w:szCs w:val="28"/>
        </w:rPr>
        <w:t xml:space="preserve">Demontaż, transport i unieszkodliwianie wyrobów zawierających azbest </w:t>
      </w:r>
      <w:r>
        <w:rPr>
          <w:i/>
          <w:sz w:val="28"/>
          <w:szCs w:val="28"/>
        </w:rPr>
        <w:br/>
      </w:r>
      <w:r w:rsidRPr="007506E1">
        <w:rPr>
          <w:i/>
          <w:sz w:val="28"/>
          <w:szCs w:val="28"/>
        </w:rPr>
        <w:t>z terenu Gminy Bartniczka</w:t>
      </w:r>
      <w:r w:rsidRPr="001761FF">
        <w:rPr>
          <w:i/>
          <w:sz w:val="28"/>
          <w:szCs w:val="28"/>
        </w:rPr>
        <w:t>”</w:t>
      </w:r>
      <w:r w:rsidRPr="00927EAC"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074A54" w:rsidRDefault="00074A54" w:rsidP="00074A54">
      <w:pPr>
        <w:jc w:val="both"/>
        <w:rPr>
          <w:sz w:val="28"/>
        </w:rPr>
      </w:pPr>
      <w:r w:rsidRPr="007506E1">
        <w:rPr>
          <w:bCs/>
          <w:sz w:val="28"/>
        </w:rPr>
        <w:t>1</w:t>
      </w:r>
      <w:r w:rsidRPr="007506E1">
        <w:rPr>
          <w:sz w:val="28"/>
        </w:rPr>
        <w:t>.</w:t>
      </w:r>
      <w:r>
        <w:rPr>
          <w:sz w:val="28"/>
        </w:rPr>
        <w:t xml:space="preserve"> zwiększenia kwoty dotacji z 7.154,70 zł do 8.031,87 zł,</w:t>
      </w:r>
    </w:p>
    <w:p w:rsidR="00074A54" w:rsidRDefault="00074A54" w:rsidP="00074A54">
      <w:pPr>
        <w:jc w:val="both"/>
        <w:rPr>
          <w:sz w:val="28"/>
        </w:rPr>
      </w:pPr>
      <w:r>
        <w:rPr>
          <w:sz w:val="28"/>
        </w:rPr>
        <w:t xml:space="preserve">2. zwiększenia kosztu całkowitego zadania z 10.221,00 zł do 11.474,10 zł </w:t>
      </w:r>
      <w:r>
        <w:rPr>
          <w:sz w:val="28"/>
        </w:rPr>
        <w:br/>
        <w:t>i udziału środków własnych z 3.066,30 zł do 3.442,23 zł,</w:t>
      </w:r>
    </w:p>
    <w:p w:rsidR="00074A54" w:rsidRDefault="00074A54" w:rsidP="00074A54">
      <w:pPr>
        <w:jc w:val="both"/>
        <w:rPr>
          <w:sz w:val="28"/>
        </w:rPr>
      </w:pPr>
      <w:r>
        <w:rPr>
          <w:sz w:val="28"/>
        </w:rPr>
        <w:t>3. zwiększenia efektu rzeczowego i ekologicznego z:</w:t>
      </w:r>
    </w:p>
    <w:p w:rsidR="00074A54" w:rsidRDefault="00074A54" w:rsidP="00074A54">
      <w:pPr>
        <w:jc w:val="both"/>
        <w:rPr>
          <w:sz w:val="28"/>
        </w:rPr>
      </w:pPr>
      <w:r>
        <w:rPr>
          <w:sz w:val="28"/>
        </w:rPr>
        <w:t xml:space="preserve">1) demontaż, transport i unieszkodliwianie wyrobów zawierających azbest – </w:t>
      </w:r>
      <w:r>
        <w:rPr>
          <w:sz w:val="28"/>
        </w:rPr>
        <w:br/>
        <w:t>2,4 Mg,</w:t>
      </w:r>
    </w:p>
    <w:p w:rsidR="00074A54" w:rsidRDefault="00074A54" w:rsidP="00074A54">
      <w:pPr>
        <w:jc w:val="both"/>
        <w:rPr>
          <w:sz w:val="28"/>
        </w:rPr>
      </w:pPr>
      <w:r>
        <w:rPr>
          <w:sz w:val="28"/>
        </w:rPr>
        <w:t>2) transport i unieszkodliwianie wyrobów zawierających azbest – 31,67 Mg</w:t>
      </w:r>
    </w:p>
    <w:p w:rsidR="00074A54" w:rsidRDefault="00074A54" w:rsidP="00074A54">
      <w:pPr>
        <w:jc w:val="both"/>
        <w:rPr>
          <w:sz w:val="28"/>
        </w:rPr>
      </w:pPr>
      <w:r>
        <w:rPr>
          <w:sz w:val="28"/>
        </w:rPr>
        <w:t>na:</w:t>
      </w:r>
    </w:p>
    <w:p w:rsidR="00074A54" w:rsidRDefault="00074A54" w:rsidP="00074A54">
      <w:pPr>
        <w:jc w:val="both"/>
        <w:rPr>
          <w:sz w:val="28"/>
        </w:rPr>
      </w:pPr>
      <w:r>
        <w:rPr>
          <w:sz w:val="28"/>
        </w:rPr>
        <w:t>1) demontaż, transport i unieszkodliwianie wyrobów zawierających azbest – 3,46 Mg,</w:t>
      </w:r>
    </w:p>
    <w:p w:rsidR="00074A54" w:rsidRDefault="00074A54" w:rsidP="00074A54">
      <w:pPr>
        <w:jc w:val="both"/>
        <w:rPr>
          <w:sz w:val="28"/>
        </w:rPr>
      </w:pPr>
      <w:r>
        <w:rPr>
          <w:sz w:val="28"/>
        </w:rPr>
        <w:t>2) transport i unieszkodliwianie wyrobów zawierających azbest – 34,787 Mg,</w:t>
      </w:r>
    </w:p>
    <w:p w:rsidR="00074A54" w:rsidRDefault="00074A54" w:rsidP="00074A54">
      <w:pPr>
        <w:jc w:val="both"/>
        <w:rPr>
          <w:sz w:val="28"/>
        </w:rPr>
      </w:pPr>
      <w:r>
        <w:rPr>
          <w:sz w:val="28"/>
        </w:rPr>
        <w:t>4. przyjęcia zaktualizowanego harmonogramu finansowo-rzeczowego zadania.</w:t>
      </w:r>
    </w:p>
    <w:p w:rsidR="00074A54" w:rsidRPr="00823E0B" w:rsidRDefault="00074A54" w:rsidP="00074A54">
      <w:pPr>
        <w:jc w:val="both"/>
        <w:rPr>
          <w:sz w:val="28"/>
        </w:rPr>
      </w:pPr>
    </w:p>
    <w:p w:rsidR="00074A54" w:rsidRDefault="00074A54" w:rsidP="00074A5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Realizacji Umów i Analiz.</w:t>
      </w:r>
    </w:p>
    <w:p w:rsidR="00074A54" w:rsidRDefault="00074A54" w:rsidP="00074A54">
      <w:pPr>
        <w:ind w:left="644"/>
        <w:jc w:val="both"/>
        <w:rPr>
          <w:sz w:val="28"/>
          <w:szCs w:val="28"/>
        </w:rPr>
      </w:pPr>
    </w:p>
    <w:p w:rsidR="00074A54" w:rsidRPr="0089675C" w:rsidRDefault="00074A54" w:rsidP="00074A5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1318/18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</w:p>
    <w:p w:rsidR="00074A54" w:rsidRDefault="00074A54" w:rsidP="00074A54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074A54" w:rsidRDefault="00074A54" w:rsidP="00074A54">
      <w:pPr>
        <w:rPr>
          <w:rFonts w:ascii="Arial Narrow" w:hAnsi="Arial Narrow"/>
          <w:b/>
          <w:sz w:val="28"/>
        </w:rPr>
      </w:pPr>
    </w:p>
    <w:p w:rsidR="00074A54" w:rsidRDefault="00074A54" w:rsidP="00074A5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 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074A54" w:rsidRDefault="00074A54" w:rsidP="00074A54">
      <w:pPr>
        <w:ind w:firstLine="708"/>
        <w:jc w:val="both"/>
        <w:rPr>
          <w:sz w:val="28"/>
        </w:rPr>
      </w:pPr>
    </w:p>
    <w:p w:rsidR="00074A54" w:rsidRDefault="00074A54" w:rsidP="00074A54">
      <w:pPr>
        <w:ind w:left="2124" w:firstLine="1278"/>
        <w:rPr>
          <w:sz w:val="28"/>
        </w:rPr>
      </w:pPr>
      <w:r w:rsidRPr="00EA6CBC">
        <w:rPr>
          <w:sz w:val="28"/>
        </w:rPr>
        <w:t>uchwala się, co następuje:</w:t>
      </w:r>
    </w:p>
    <w:p w:rsidR="00074A54" w:rsidRPr="00144CB2" w:rsidRDefault="00074A54" w:rsidP="00074A54">
      <w:pPr>
        <w:ind w:left="2124" w:firstLine="1278"/>
        <w:rPr>
          <w:sz w:val="28"/>
        </w:rPr>
      </w:pPr>
    </w:p>
    <w:p w:rsidR="00074A54" w:rsidRDefault="00074A54" w:rsidP="00074A54">
      <w:pPr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</w:t>
      </w:r>
      <w:r>
        <w:rPr>
          <w:sz w:val="28"/>
          <w:szCs w:val="28"/>
        </w:rPr>
        <w:br/>
        <w:t>nr DJ18004 z dnia 23.03.2018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Regionalną Dyrekcją Ochrony Środowiska w Bydgoszczy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8A6B3A">
        <w:rPr>
          <w:i/>
          <w:sz w:val="28"/>
          <w:szCs w:val="28"/>
        </w:rPr>
        <w:t>Zapewnienie właściwego stanu ochro</w:t>
      </w:r>
      <w:r>
        <w:rPr>
          <w:i/>
          <w:sz w:val="28"/>
          <w:szCs w:val="28"/>
        </w:rPr>
        <w:t>ny obszarów cennych przyrodniczo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074A54" w:rsidRPr="00972F1D" w:rsidRDefault="00074A54" w:rsidP="00074A54">
      <w:pPr>
        <w:jc w:val="both"/>
        <w:rPr>
          <w:bCs/>
          <w:sz w:val="28"/>
        </w:rPr>
      </w:pPr>
      <w:r w:rsidRPr="00972F1D">
        <w:rPr>
          <w:bCs/>
          <w:sz w:val="28"/>
        </w:rPr>
        <w:t>1.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zmiany</w:t>
      </w:r>
      <w:r w:rsidRPr="00972F1D">
        <w:rPr>
          <w:bCs/>
          <w:sz w:val="28"/>
        </w:rPr>
        <w:t xml:space="preserve"> § 2 ust. 3 umowy z:</w:t>
      </w:r>
    </w:p>
    <w:p w:rsidR="00074A54" w:rsidRPr="00972F1D" w:rsidRDefault="00074A54" w:rsidP="00074A54">
      <w:pPr>
        <w:jc w:val="both"/>
        <w:rPr>
          <w:bCs/>
          <w:sz w:val="28"/>
        </w:rPr>
      </w:pPr>
      <w:r w:rsidRPr="00972F1D">
        <w:rPr>
          <w:bCs/>
          <w:sz w:val="28"/>
        </w:rPr>
        <w:t>„Planowany efekt ekologiczny: zaprojektowanie i wykonanie instalacji oczyszczania skażonych wód podziemnych w rejonie dawny</w:t>
      </w:r>
      <w:r>
        <w:rPr>
          <w:bCs/>
          <w:sz w:val="28"/>
        </w:rPr>
        <w:t xml:space="preserve">ch Zakładów Chemicznych Zachem </w:t>
      </w:r>
      <w:r w:rsidRPr="00972F1D">
        <w:rPr>
          <w:bCs/>
          <w:sz w:val="28"/>
        </w:rPr>
        <w:t>w Bydgoszczy prowadzić będzie do poprawy jakośc</w:t>
      </w:r>
      <w:r>
        <w:rPr>
          <w:bCs/>
          <w:sz w:val="28"/>
        </w:rPr>
        <w:t>i środowiska gruntowo – wodnego</w:t>
      </w:r>
      <w:r w:rsidRPr="00972F1D">
        <w:rPr>
          <w:bCs/>
          <w:sz w:val="28"/>
        </w:rPr>
        <w:t>”</w:t>
      </w:r>
    </w:p>
    <w:p w:rsidR="00074A54" w:rsidRPr="00972F1D" w:rsidRDefault="00074A54" w:rsidP="00074A54">
      <w:pPr>
        <w:ind w:left="705" w:hanging="705"/>
        <w:jc w:val="both"/>
        <w:rPr>
          <w:bCs/>
          <w:sz w:val="28"/>
        </w:rPr>
      </w:pPr>
      <w:r w:rsidRPr="00972F1D">
        <w:rPr>
          <w:bCs/>
          <w:sz w:val="28"/>
        </w:rPr>
        <w:t xml:space="preserve">na:  </w:t>
      </w:r>
    </w:p>
    <w:p w:rsidR="00074A54" w:rsidRPr="00972F1D" w:rsidRDefault="00074A54" w:rsidP="00074A54">
      <w:pPr>
        <w:jc w:val="both"/>
        <w:rPr>
          <w:bCs/>
          <w:sz w:val="28"/>
        </w:rPr>
      </w:pPr>
      <w:r w:rsidRPr="00972F1D">
        <w:rPr>
          <w:bCs/>
          <w:sz w:val="28"/>
        </w:rPr>
        <w:t xml:space="preserve">„Planowany efekt ekologiczny: umożliwienie weryfikacji stanu ochrony wybranych siedlisk przyrodniczych i gatunków w celu podjęcia właściwych działań ochronnych, ocena skuteczności wybranych gatunków roślin </w:t>
      </w:r>
      <w:r>
        <w:rPr>
          <w:bCs/>
          <w:sz w:val="28"/>
        </w:rPr>
        <w:br/>
      </w:r>
      <w:r w:rsidRPr="00972F1D">
        <w:rPr>
          <w:bCs/>
          <w:sz w:val="28"/>
        </w:rPr>
        <w:t>w usuwaniu zanieczyszczeń, ograniczenie rozprzestrzeniania się barszczu Sosnowskiego (gatunku inwazyjnego), uzyskanie informacji w zakresie stosunków wodnych w obszarze Natura 2000 wykorzystywanych do weryfikacji i wprowadzania nowych działań ochronnych”</w:t>
      </w:r>
      <w:r>
        <w:rPr>
          <w:bCs/>
          <w:sz w:val="28"/>
        </w:rPr>
        <w:t>,</w:t>
      </w:r>
    </w:p>
    <w:p w:rsidR="00074A54" w:rsidRPr="00972F1D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>2. zmiany</w:t>
      </w:r>
      <w:r w:rsidRPr="00972F1D">
        <w:rPr>
          <w:bCs/>
          <w:sz w:val="28"/>
        </w:rPr>
        <w:t xml:space="preserve"> § 3 ust. 4 umowy z:</w:t>
      </w:r>
    </w:p>
    <w:p w:rsidR="00074A54" w:rsidRPr="00972F1D" w:rsidRDefault="00074A54" w:rsidP="00074A54">
      <w:pPr>
        <w:jc w:val="both"/>
        <w:rPr>
          <w:bCs/>
          <w:sz w:val="28"/>
        </w:rPr>
      </w:pPr>
      <w:r w:rsidRPr="00972F1D">
        <w:rPr>
          <w:bCs/>
          <w:sz w:val="28"/>
        </w:rPr>
        <w:t xml:space="preserve">„Państwowa Jednostka Budżetowa zobowiązuje się wykonać planowane zadanie i osiągnąć efekt rzeczowy do dnia: </w:t>
      </w:r>
      <w:r w:rsidRPr="00972F1D">
        <w:rPr>
          <w:b/>
          <w:bCs/>
          <w:sz w:val="28"/>
        </w:rPr>
        <w:t>31.12.2019 r</w:t>
      </w:r>
      <w:r w:rsidRPr="00972F1D">
        <w:rPr>
          <w:bCs/>
          <w:sz w:val="28"/>
        </w:rPr>
        <w:t xml:space="preserve">. </w:t>
      </w:r>
    </w:p>
    <w:p w:rsidR="00074A54" w:rsidRPr="00972F1D" w:rsidRDefault="00074A54" w:rsidP="00074A54">
      <w:pPr>
        <w:jc w:val="both"/>
        <w:rPr>
          <w:bCs/>
          <w:sz w:val="28"/>
        </w:rPr>
      </w:pPr>
      <w:r w:rsidRPr="00972F1D">
        <w:rPr>
          <w:bCs/>
          <w:sz w:val="28"/>
        </w:rPr>
        <w:t>Terminowe osiągnięcie planowanego efektu rzeczowego winno być udokumentowane protokołem odbioru instalacji dla potrzeb oczyszcz</w:t>
      </w:r>
      <w:r>
        <w:rPr>
          <w:bCs/>
          <w:sz w:val="28"/>
        </w:rPr>
        <w:t xml:space="preserve">ania terenów zanieczyszczonych </w:t>
      </w:r>
      <w:r w:rsidRPr="00972F1D">
        <w:rPr>
          <w:bCs/>
          <w:sz w:val="28"/>
        </w:rPr>
        <w:t>w rejonie dawnych Zakładów Ch</w:t>
      </w:r>
      <w:r>
        <w:rPr>
          <w:bCs/>
          <w:sz w:val="28"/>
        </w:rPr>
        <w:t>emicznych „ZACHEM” w Bydgoszczy</w:t>
      </w:r>
      <w:r w:rsidRPr="00972F1D">
        <w:rPr>
          <w:bCs/>
          <w:sz w:val="28"/>
        </w:rPr>
        <w:t xml:space="preserve">” </w:t>
      </w:r>
    </w:p>
    <w:p w:rsidR="00074A54" w:rsidRPr="00972F1D" w:rsidRDefault="00074A54" w:rsidP="00074A54">
      <w:pPr>
        <w:ind w:left="705" w:hanging="705"/>
        <w:jc w:val="both"/>
        <w:rPr>
          <w:bCs/>
          <w:sz w:val="28"/>
        </w:rPr>
      </w:pPr>
      <w:r w:rsidRPr="00972F1D">
        <w:rPr>
          <w:bCs/>
          <w:sz w:val="28"/>
        </w:rPr>
        <w:t>na:</w:t>
      </w:r>
    </w:p>
    <w:p w:rsidR="00074A54" w:rsidRPr="00972F1D" w:rsidRDefault="00074A54" w:rsidP="00074A54">
      <w:pPr>
        <w:jc w:val="both"/>
        <w:rPr>
          <w:bCs/>
          <w:sz w:val="28"/>
        </w:rPr>
      </w:pPr>
      <w:r w:rsidRPr="00972F1D">
        <w:rPr>
          <w:bCs/>
          <w:sz w:val="28"/>
        </w:rPr>
        <w:lastRenderedPageBreak/>
        <w:t xml:space="preserve">„Państwowa Jednostka Budżetowa zobowiązuje się wykonać planowane zadanie i osiągnąć efekt rzeczowy do dnia: </w:t>
      </w:r>
      <w:r w:rsidRPr="00972F1D">
        <w:rPr>
          <w:b/>
          <w:bCs/>
          <w:sz w:val="28"/>
        </w:rPr>
        <w:t>31.12.2019 r</w:t>
      </w:r>
      <w:r w:rsidRPr="00972F1D">
        <w:rPr>
          <w:bCs/>
          <w:sz w:val="28"/>
        </w:rPr>
        <w:t xml:space="preserve">. </w:t>
      </w:r>
    </w:p>
    <w:p w:rsidR="00074A54" w:rsidRPr="00972F1D" w:rsidRDefault="00074A54" w:rsidP="00074A54">
      <w:pPr>
        <w:jc w:val="both"/>
        <w:rPr>
          <w:bCs/>
          <w:sz w:val="28"/>
        </w:rPr>
      </w:pPr>
      <w:r w:rsidRPr="00972F1D">
        <w:rPr>
          <w:bCs/>
          <w:sz w:val="28"/>
        </w:rPr>
        <w:t xml:space="preserve">Terminowe osiągnięcie planowanego efektu rzeczowego winno być udokumentowane protokołami odbioru działań wyszczególnionych </w:t>
      </w:r>
      <w:r>
        <w:rPr>
          <w:bCs/>
          <w:sz w:val="28"/>
        </w:rPr>
        <w:br/>
      </w:r>
      <w:r w:rsidRPr="00972F1D">
        <w:rPr>
          <w:bCs/>
          <w:sz w:val="28"/>
        </w:rPr>
        <w:t>w harmonogramie finansowo-rzeczowym wymienionym w parag</w:t>
      </w:r>
      <w:r>
        <w:rPr>
          <w:bCs/>
          <w:sz w:val="28"/>
        </w:rPr>
        <w:t>rafie 2 ust. 2 niniejszej umowy</w:t>
      </w:r>
      <w:r w:rsidRPr="00972F1D">
        <w:rPr>
          <w:bCs/>
          <w:sz w:val="28"/>
        </w:rPr>
        <w:t>”</w:t>
      </w:r>
      <w:r>
        <w:rPr>
          <w:bCs/>
          <w:sz w:val="28"/>
        </w:rPr>
        <w:t>,</w:t>
      </w:r>
    </w:p>
    <w:p w:rsidR="00074A54" w:rsidRPr="00972F1D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>3. zmiany</w:t>
      </w:r>
      <w:r w:rsidRPr="00972F1D">
        <w:rPr>
          <w:bCs/>
          <w:sz w:val="28"/>
        </w:rPr>
        <w:t xml:space="preserve"> § 3 ust. 5 umowy z:</w:t>
      </w:r>
    </w:p>
    <w:p w:rsidR="00074A54" w:rsidRPr="00972F1D" w:rsidRDefault="00074A54" w:rsidP="00074A54">
      <w:pPr>
        <w:jc w:val="both"/>
        <w:rPr>
          <w:bCs/>
          <w:sz w:val="28"/>
        </w:rPr>
      </w:pPr>
      <w:r w:rsidRPr="00972F1D">
        <w:rPr>
          <w:bCs/>
          <w:sz w:val="28"/>
        </w:rPr>
        <w:t xml:space="preserve">„Za dzień osiągnięcia planowanego efektu rzeczowego przyjmuje się dzień określony datą wynikającą z treści </w:t>
      </w:r>
      <w:r>
        <w:rPr>
          <w:bCs/>
          <w:sz w:val="28"/>
        </w:rPr>
        <w:t>dokumentu wymienionego w ust. 4</w:t>
      </w:r>
      <w:r w:rsidRPr="00972F1D">
        <w:rPr>
          <w:bCs/>
          <w:sz w:val="28"/>
        </w:rPr>
        <w:t>”</w:t>
      </w:r>
    </w:p>
    <w:p w:rsidR="00074A54" w:rsidRPr="00972F1D" w:rsidRDefault="00074A54" w:rsidP="00074A54">
      <w:pPr>
        <w:ind w:left="705" w:hanging="705"/>
        <w:jc w:val="both"/>
        <w:rPr>
          <w:bCs/>
          <w:sz w:val="28"/>
        </w:rPr>
      </w:pPr>
      <w:r w:rsidRPr="00972F1D">
        <w:rPr>
          <w:bCs/>
          <w:sz w:val="28"/>
        </w:rPr>
        <w:t xml:space="preserve">na: </w:t>
      </w:r>
    </w:p>
    <w:p w:rsidR="00074A54" w:rsidRPr="00972F1D" w:rsidRDefault="00074A54" w:rsidP="00074A54">
      <w:pPr>
        <w:jc w:val="both"/>
        <w:rPr>
          <w:bCs/>
          <w:sz w:val="28"/>
        </w:rPr>
      </w:pPr>
      <w:r w:rsidRPr="00972F1D">
        <w:rPr>
          <w:bCs/>
          <w:sz w:val="28"/>
        </w:rPr>
        <w:t xml:space="preserve"> „Za dzień osiągnięcia planowanego efektu rzeczowego przyjmuje się dzień określony datą wynikającą z treści ostatniego z d</w:t>
      </w:r>
      <w:r>
        <w:rPr>
          <w:bCs/>
          <w:sz w:val="28"/>
        </w:rPr>
        <w:t xml:space="preserve">okumentów wymienionych </w:t>
      </w:r>
      <w:r>
        <w:rPr>
          <w:bCs/>
          <w:sz w:val="28"/>
        </w:rPr>
        <w:br/>
        <w:t>w ust. 4</w:t>
      </w:r>
      <w:r w:rsidRPr="00972F1D">
        <w:rPr>
          <w:bCs/>
          <w:sz w:val="28"/>
        </w:rPr>
        <w:t>”</w:t>
      </w:r>
      <w:r>
        <w:rPr>
          <w:bCs/>
          <w:sz w:val="28"/>
        </w:rPr>
        <w:t>,</w:t>
      </w:r>
    </w:p>
    <w:p w:rsidR="00074A54" w:rsidRPr="00972F1D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>4. zmiany</w:t>
      </w:r>
      <w:r w:rsidRPr="00972F1D">
        <w:rPr>
          <w:bCs/>
          <w:sz w:val="28"/>
        </w:rPr>
        <w:t xml:space="preserve"> § 3 ust. 7 umowy z:</w:t>
      </w:r>
    </w:p>
    <w:p w:rsidR="00074A54" w:rsidRPr="00972F1D" w:rsidRDefault="00074A54" w:rsidP="00074A54">
      <w:pPr>
        <w:jc w:val="both"/>
        <w:rPr>
          <w:bCs/>
          <w:sz w:val="28"/>
        </w:rPr>
      </w:pPr>
      <w:r w:rsidRPr="00972F1D">
        <w:rPr>
          <w:bCs/>
          <w:sz w:val="28"/>
        </w:rPr>
        <w:t xml:space="preserve">„Osiągnięcie planowanego efektu ekologicznego ustala się do dnia: </w:t>
      </w:r>
      <w:r>
        <w:rPr>
          <w:bCs/>
          <w:sz w:val="28"/>
        </w:rPr>
        <w:br/>
      </w:r>
      <w:r w:rsidRPr="00972F1D">
        <w:rPr>
          <w:b/>
          <w:bCs/>
          <w:sz w:val="28"/>
        </w:rPr>
        <w:t>31.12.2019 r.</w:t>
      </w:r>
      <w:r>
        <w:rPr>
          <w:bCs/>
          <w:sz w:val="28"/>
        </w:rPr>
        <w:t xml:space="preserve"> </w:t>
      </w:r>
      <w:r w:rsidRPr="00972F1D">
        <w:rPr>
          <w:bCs/>
          <w:sz w:val="28"/>
        </w:rPr>
        <w:t>Terminowe osiągnięcie planowanego efektu ekologicznego winno być udokumentowane protokołem odbioru instalacji dla potrzeb oczyszcz</w:t>
      </w:r>
      <w:r>
        <w:rPr>
          <w:bCs/>
          <w:sz w:val="28"/>
        </w:rPr>
        <w:t xml:space="preserve">ania terenów zanieczyszczonych </w:t>
      </w:r>
      <w:r w:rsidRPr="00972F1D">
        <w:rPr>
          <w:bCs/>
          <w:sz w:val="28"/>
        </w:rPr>
        <w:t>w rejonie dawnych Zakładów Chemicznych „ZACHEM” w Bydgoszczy”</w:t>
      </w:r>
    </w:p>
    <w:p w:rsidR="00074A54" w:rsidRPr="00972F1D" w:rsidRDefault="00074A54" w:rsidP="00074A54">
      <w:pPr>
        <w:ind w:left="705" w:hanging="705"/>
        <w:jc w:val="both"/>
        <w:rPr>
          <w:bCs/>
          <w:sz w:val="28"/>
        </w:rPr>
      </w:pPr>
      <w:r w:rsidRPr="00972F1D">
        <w:rPr>
          <w:bCs/>
          <w:sz w:val="28"/>
        </w:rPr>
        <w:t>na:</w:t>
      </w:r>
    </w:p>
    <w:p w:rsidR="00074A54" w:rsidRPr="00972F1D" w:rsidRDefault="00074A54" w:rsidP="00074A54">
      <w:pPr>
        <w:jc w:val="both"/>
        <w:rPr>
          <w:bCs/>
          <w:sz w:val="28"/>
        </w:rPr>
      </w:pPr>
      <w:r w:rsidRPr="00972F1D">
        <w:rPr>
          <w:bCs/>
          <w:sz w:val="28"/>
        </w:rPr>
        <w:t xml:space="preserve">„Osiągnięcie planowanego efektu ekologicznego ustala się do dnia: </w:t>
      </w:r>
      <w:r>
        <w:rPr>
          <w:bCs/>
          <w:sz w:val="28"/>
        </w:rPr>
        <w:br/>
      </w:r>
      <w:r w:rsidRPr="00972F1D">
        <w:rPr>
          <w:b/>
          <w:bCs/>
          <w:sz w:val="28"/>
        </w:rPr>
        <w:t>31.12.2019 r.</w:t>
      </w:r>
      <w:r>
        <w:rPr>
          <w:bCs/>
          <w:sz w:val="28"/>
        </w:rPr>
        <w:t xml:space="preserve"> </w:t>
      </w:r>
      <w:r w:rsidRPr="00972F1D">
        <w:rPr>
          <w:bCs/>
          <w:sz w:val="28"/>
        </w:rPr>
        <w:t xml:space="preserve">Terminowe osiągnięcie planowanego efektu ekologicznego winno być udokumentowane protokołami odbioru działań wyszczególnionych </w:t>
      </w:r>
      <w:r>
        <w:rPr>
          <w:bCs/>
          <w:sz w:val="28"/>
        </w:rPr>
        <w:br/>
      </w:r>
      <w:r w:rsidRPr="00972F1D">
        <w:rPr>
          <w:bCs/>
          <w:sz w:val="28"/>
        </w:rPr>
        <w:t>w harmonogramie finansowo-rzeczowym wymienionym w parag</w:t>
      </w:r>
      <w:r>
        <w:rPr>
          <w:bCs/>
          <w:sz w:val="28"/>
        </w:rPr>
        <w:t>rafie 2 ust. 2 niniejszej umowy</w:t>
      </w:r>
      <w:r w:rsidRPr="00972F1D">
        <w:rPr>
          <w:bCs/>
          <w:sz w:val="28"/>
        </w:rPr>
        <w:t>”</w:t>
      </w:r>
      <w:r>
        <w:rPr>
          <w:bCs/>
          <w:sz w:val="28"/>
        </w:rPr>
        <w:t>,</w:t>
      </w:r>
    </w:p>
    <w:p w:rsidR="00074A54" w:rsidRPr="00972F1D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>5. zmiany</w:t>
      </w:r>
      <w:r w:rsidRPr="00972F1D">
        <w:rPr>
          <w:bCs/>
          <w:sz w:val="28"/>
        </w:rPr>
        <w:t xml:space="preserve"> § 3 ust. 8 umowy z:</w:t>
      </w:r>
    </w:p>
    <w:p w:rsidR="00074A54" w:rsidRPr="00972F1D" w:rsidRDefault="00074A54" w:rsidP="00074A54">
      <w:pPr>
        <w:jc w:val="both"/>
        <w:rPr>
          <w:bCs/>
          <w:sz w:val="28"/>
        </w:rPr>
      </w:pPr>
      <w:r w:rsidRPr="00972F1D">
        <w:rPr>
          <w:bCs/>
          <w:sz w:val="28"/>
        </w:rPr>
        <w:t xml:space="preserve">„Za dzień osiągnięcia planowanego efektu ekologicznego przyjmuje się dzień określony datą wynikającą z treści dokumentu wymienionego </w:t>
      </w:r>
      <w:r>
        <w:rPr>
          <w:bCs/>
          <w:sz w:val="28"/>
        </w:rPr>
        <w:t>w ust. 7</w:t>
      </w:r>
      <w:r w:rsidRPr="00972F1D">
        <w:rPr>
          <w:bCs/>
          <w:sz w:val="28"/>
        </w:rPr>
        <w:t>”</w:t>
      </w:r>
    </w:p>
    <w:p w:rsidR="00074A54" w:rsidRPr="00972F1D" w:rsidRDefault="00074A54" w:rsidP="00074A54">
      <w:pPr>
        <w:ind w:left="705" w:hanging="705"/>
        <w:jc w:val="both"/>
        <w:rPr>
          <w:bCs/>
          <w:sz w:val="28"/>
        </w:rPr>
      </w:pPr>
      <w:r w:rsidRPr="00972F1D">
        <w:rPr>
          <w:bCs/>
          <w:sz w:val="28"/>
        </w:rPr>
        <w:t xml:space="preserve">na: </w:t>
      </w:r>
    </w:p>
    <w:p w:rsidR="00074A54" w:rsidRPr="00972F1D" w:rsidRDefault="00074A54" w:rsidP="00074A54">
      <w:pPr>
        <w:jc w:val="both"/>
        <w:rPr>
          <w:bCs/>
          <w:sz w:val="28"/>
        </w:rPr>
      </w:pPr>
      <w:r w:rsidRPr="00972F1D">
        <w:rPr>
          <w:bCs/>
          <w:sz w:val="28"/>
        </w:rPr>
        <w:t xml:space="preserve"> „Za dzień osiągnięcia planowanego efektu ekologicznego przyjmuje się dzień określony   datą wynikającą z treści ostatniego z dokumentów wymienionych </w:t>
      </w:r>
      <w:r>
        <w:rPr>
          <w:bCs/>
          <w:sz w:val="28"/>
        </w:rPr>
        <w:br/>
        <w:t>w ust. 7</w:t>
      </w:r>
      <w:r w:rsidRPr="00972F1D">
        <w:rPr>
          <w:bCs/>
          <w:sz w:val="28"/>
        </w:rPr>
        <w:t>”</w:t>
      </w:r>
      <w:r>
        <w:rPr>
          <w:bCs/>
          <w:sz w:val="28"/>
        </w:rPr>
        <w:t>,</w:t>
      </w:r>
    </w:p>
    <w:p w:rsidR="00074A54" w:rsidRPr="00972F1D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>6. zmiany</w:t>
      </w:r>
      <w:r w:rsidRPr="00972F1D">
        <w:rPr>
          <w:bCs/>
          <w:sz w:val="28"/>
        </w:rPr>
        <w:t xml:space="preserve"> § 3 ust</w:t>
      </w:r>
      <w:r>
        <w:rPr>
          <w:bCs/>
          <w:sz w:val="28"/>
        </w:rPr>
        <w:t>.</w:t>
      </w:r>
      <w:r w:rsidRPr="00972F1D">
        <w:rPr>
          <w:bCs/>
          <w:sz w:val="28"/>
        </w:rPr>
        <w:t xml:space="preserve"> 12 umowy z:</w:t>
      </w:r>
    </w:p>
    <w:p w:rsidR="00074A54" w:rsidRPr="00972F1D" w:rsidRDefault="00074A54" w:rsidP="00074A54">
      <w:pPr>
        <w:jc w:val="both"/>
        <w:rPr>
          <w:bCs/>
          <w:sz w:val="28"/>
        </w:rPr>
      </w:pPr>
      <w:r w:rsidRPr="00972F1D">
        <w:rPr>
          <w:bCs/>
          <w:sz w:val="28"/>
        </w:rPr>
        <w:t xml:space="preserve">„Państwowa Jednostka Budżetowa zobowiązuje się złożyć, w Funduszu, </w:t>
      </w:r>
      <w:r>
        <w:rPr>
          <w:bCs/>
          <w:sz w:val="28"/>
        </w:rPr>
        <w:br/>
      </w:r>
      <w:r w:rsidRPr="00972F1D">
        <w:rPr>
          <w:bCs/>
          <w:sz w:val="28"/>
        </w:rPr>
        <w:t>w ciągu 30 dni od terminu ustalonego w ust. 4, następujące dokumenty:</w:t>
      </w:r>
    </w:p>
    <w:p w:rsidR="00074A54" w:rsidRPr="00972F1D" w:rsidRDefault="00074A54" w:rsidP="00074A54">
      <w:pPr>
        <w:numPr>
          <w:ilvl w:val="0"/>
          <w:numId w:val="3"/>
        </w:numPr>
        <w:jc w:val="both"/>
        <w:rPr>
          <w:bCs/>
          <w:sz w:val="28"/>
        </w:rPr>
      </w:pPr>
      <w:r w:rsidRPr="00972F1D">
        <w:rPr>
          <w:bCs/>
          <w:sz w:val="28"/>
        </w:rPr>
        <w:t>protokół odbioru instalacji dla potrzeb oczyszczania terenów zani</w:t>
      </w:r>
      <w:r>
        <w:rPr>
          <w:bCs/>
          <w:sz w:val="28"/>
        </w:rPr>
        <w:t xml:space="preserve">eczyszczonych </w:t>
      </w:r>
      <w:r w:rsidRPr="00972F1D">
        <w:rPr>
          <w:bCs/>
          <w:sz w:val="28"/>
        </w:rPr>
        <w:t>w rejon</w:t>
      </w:r>
      <w:r>
        <w:rPr>
          <w:bCs/>
          <w:sz w:val="28"/>
        </w:rPr>
        <w:t xml:space="preserve">ie dawnych Zakładów Chemicznych </w:t>
      </w:r>
      <w:r w:rsidRPr="00972F1D">
        <w:rPr>
          <w:bCs/>
          <w:sz w:val="28"/>
        </w:rPr>
        <w:t>„ZACHEM” w Bydgoszczy ,</w:t>
      </w:r>
    </w:p>
    <w:p w:rsidR="00074A54" w:rsidRPr="00972F1D" w:rsidRDefault="00074A54" w:rsidP="00074A54">
      <w:pPr>
        <w:numPr>
          <w:ilvl w:val="0"/>
          <w:numId w:val="3"/>
        </w:numPr>
        <w:tabs>
          <w:tab w:val="num" w:pos="399"/>
        </w:tabs>
        <w:jc w:val="both"/>
        <w:rPr>
          <w:bCs/>
          <w:sz w:val="28"/>
        </w:rPr>
      </w:pPr>
      <w:r w:rsidRPr="00972F1D">
        <w:rPr>
          <w:bCs/>
          <w:sz w:val="28"/>
        </w:rPr>
        <w:t>sprawozdanie z wykonania zadania sporządzone na obowiązującym druku,</w:t>
      </w:r>
    </w:p>
    <w:p w:rsidR="00074A54" w:rsidRPr="00972F1D" w:rsidRDefault="00074A54" w:rsidP="00074A54">
      <w:pPr>
        <w:numPr>
          <w:ilvl w:val="0"/>
          <w:numId w:val="3"/>
        </w:numPr>
        <w:tabs>
          <w:tab w:val="num" w:pos="399"/>
        </w:tabs>
        <w:jc w:val="both"/>
        <w:rPr>
          <w:bCs/>
          <w:sz w:val="28"/>
        </w:rPr>
      </w:pPr>
      <w:r w:rsidRPr="00972F1D">
        <w:rPr>
          <w:bCs/>
          <w:sz w:val="28"/>
        </w:rPr>
        <w:t xml:space="preserve">rozliczenie środków zaangażowanych w realizację zadania (do rozliczenia należy dołączyć kserokopie wymienionych w nim dokumentów, za </w:t>
      </w:r>
      <w:r w:rsidRPr="00972F1D">
        <w:rPr>
          <w:bCs/>
          <w:sz w:val="28"/>
        </w:rPr>
        <w:lastRenderedPageBreak/>
        <w:t>wyjątkiem dostarczonych wcześniej przy wniosku o uruchomi</w:t>
      </w:r>
      <w:r>
        <w:rPr>
          <w:bCs/>
          <w:sz w:val="28"/>
        </w:rPr>
        <w:t>enie środków z rezerwy celowej)</w:t>
      </w:r>
      <w:r w:rsidRPr="00972F1D">
        <w:rPr>
          <w:bCs/>
          <w:sz w:val="28"/>
        </w:rPr>
        <w:t>”</w:t>
      </w:r>
    </w:p>
    <w:p w:rsidR="00074A54" w:rsidRPr="00972F1D" w:rsidRDefault="00074A54" w:rsidP="00074A54">
      <w:pPr>
        <w:ind w:left="705" w:hanging="705"/>
        <w:jc w:val="both"/>
        <w:rPr>
          <w:bCs/>
          <w:sz w:val="28"/>
        </w:rPr>
      </w:pPr>
      <w:r w:rsidRPr="00972F1D">
        <w:rPr>
          <w:bCs/>
          <w:sz w:val="28"/>
        </w:rPr>
        <w:t>na:</w:t>
      </w:r>
    </w:p>
    <w:p w:rsidR="00074A54" w:rsidRPr="00972F1D" w:rsidRDefault="00074A54" w:rsidP="00074A54">
      <w:pPr>
        <w:jc w:val="both"/>
        <w:rPr>
          <w:bCs/>
          <w:sz w:val="28"/>
        </w:rPr>
      </w:pPr>
      <w:r w:rsidRPr="00972F1D">
        <w:rPr>
          <w:bCs/>
          <w:sz w:val="28"/>
        </w:rPr>
        <w:t xml:space="preserve">„Państwowa Jednostka Budżetowa zobowiązuje się złożyć, w Funduszu, </w:t>
      </w:r>
      <w:r>
        <w:rPr>
          <w:bCs/>
          <w:sz w:val="28"/>
        </w:rPr>
        <w:br/>
      </w:r>
      <w:r w:rsidRPr="00972F1D">
        <w:rPr>
          <w:bCs/>
          <w:sz w:val="28"/>
        </w:rPr>
        <w:t>w ciągu 30 dni od terminu ustalonego w ust. 4, następujące dokumenty:</w:t>
      </w:r>
    </w:p>
    <w:p w:rsidR="00074A54" w:rsidRPr="00972F1D" w:rsidRDefault="00074A54" w:rsidP="00074A54">
      <w:pPr>
        <w:numPr>
          <w:ilvl w:val="0"/>
          <w:numId w:val="4"/>
        </w:numPr>
        <w:jc w:val="both"/>
        <w:rPr>
          <w:bCs/>
          <w:sz w:val="28"/>
        </w:rPr>
      </w:pPr>
      <w:r w:rsidRPr="00972F1D">
        <w:rPr>
          <w:bCs/>
          <w:sz w:val="28"/>
        </w:rPr>
        <w:t>protokoły odbioru działań wyszczególnionych w harmonogramie finansowo-rzeczowym wymienionym w paragrafie 2 ust. 2 niniejszej umowy,</w:t>
      </w:r>
    </w:p>
    <w:p w:rsidR="00074A54" w:rsidRPr="00972F1D" w:rsidRDefault="00074A54" w:rsidP="00074A54">
      <w:pPr>
        <w:numPr>
          <w:ilvl w:val="0"/>
          <w:numId w:val="4"/>
        </w:numPr>
        <w:tabs>
          <w:tab w:val="num" w:pos="399"/>
        </w:tabs>
        <w:jc w:val="both"/>
        <w:rPr>
          <w:bCs/>
          <w:sz w:val="28"/>
        </w:rPr>
      </w:pPr>
      <w:r w:rsidRPr="00972F1D">
        <w:rPr>
          <w:bCs/>
          <w:sz w:val="28"/>
        </w:rPr>
        <w:t>sprawozdanie z wykonania zadania sporządzone na obowiązującym druku,</w:t>
      </w:r>
    </w:p>
    <w:p w:rsidR="00074A54" w:rsidRPr="00972F1D" w:rsidRDefault="00074A54" w:rsidP="00074A54">
      <w:pPr>
        <w:numPr>
          <w:ilvl w:val="0"/>
          <w:numId w:val="4"/>
        </w:numPr>
        <w:tabs>
          <w:tab w:val="num" w:pos="720"/>
        </w:tabs>
        <w:jc w:val="both"/>
        <w:rPr>
          <w:bCs/>
          <w:sz w:val="28"/>
        </w:rPr>
      </w:pPr>
      <w:r w:rsidRPr="00972F1D">
        <w:rPr>
          <w:bCs/>
          <w:sz w:val="28"/>
        </w:rPr>
        <w:t>rozliczenie środków zaangażowanych w realizację zadania (do rozliczenia należy dołączyć kserokopie wymienionych w nim dokumentów, za wyjątkiem dostarczonych wcześniej przy wniosku o uruchomienie środków z rezerwy celowej),</w:t>
      </w:r>
    </w:p>
    <w:p w:rsidR="00074A54" w:rsidRPr="005736A9" w:rsidRDefault="00074A54" w:rsidP="00074A54">
      <w:pPr>
        <w:numPr>
          <w:ilvl w:val="0"/>
          <w:numId w:val="4"/>
        </w:numPr>
        <w:tabs>
          <w:tab w:val="num" w:pos="720"/>
        </w:tabs>
        <w:jc w:val="both"/>
        <w:rPr>
          <w:bCs/>
          <w:sz w:val="28"/>
        </w:rPr>
      </w:pPr>
      <w:r w:rsidRPr="00972F1D">
        <w:rPr>
          <w:bCs/>
          <w:sz w:val="28"/>
        </w:rPr>
        <w:t>sprawozdanie merytoryczne z realizacji przedsięwzięcia”</w:t>
      </w:r>
      <w:r>
        <w:rPr>
          <w:bCs/>
          <w:sz w:val="28"/>
        </w:rPr>
        <w:t>.</w:t>
      </w:r>
    </w:p>
    <w:p w:rsidR="00074A54" w:rsidRPr="00823E0B" w:rsidRDefault="00074A54" w:rsidP="00074A5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  <w:r w:rsidRPr="00144CB2">
        <w:rPr>
          <w:sz w:val="28"/>
        </w:rPr>
        <w:t xml:space="preserve"> </w:t>
      </w:r>
    </w:p>
    <w:p w:rsidR="00074A54" w:rsidRDefault="00074A54" w:rsidP="00074A54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074A54" w:rsidRDefault="00074A54" w:rsidP="00074A54">
      <w:pPr>
        <w:ind w:left="644"/>
        <w:jc w:val="both"/>
        <w:rPr>
          <w:sz w:val="28"/>
          <w:szCs w:val="28"/>
        </w:rPr>
      </w:pPr>
    </w:p>
    <w:p w:rsidR="00074A54" w:rsidRPr="0089675C" w:rsidRDefault="00074A54" w:rsidP="00074A5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1319/18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074A54" w:rsidRDefault="00074A54" w:rsidP="00074A54">
      <w:pPr>
        <w:rPr>
          <w:rFonts w:ascii="Arial Narrow" w:hAnsi="Arial Narrow"/>
          <w:b/>
          <w:sz w:val="28"/>
        </w:rPr>
      </w:pPr>
    </w:p>
    <w:p w:rsidR="00074A54" w:rsidRDefault="00074A54" w:rsidP="00074A54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074A54" w:rsidRDefault="00074A54" w:rsidP="00074A54">
      <w:pPr>
        <w:rPr>
          <w:rFonts w:ascii="Arial Narrow" w:hAnsi="Arial Narrow"/>
          <w:b/>
          <w:sz w:val="28"/>
        </w:rPr>
      </w:pPr>
    </w:p>
    <w:p w:rsidR="00074A54" w:rsidRDefault="00074A54" w:rsidP="00074A5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074A54" w:rsidRDefault="00074A54" w:rsidP="00074A54">
      <w:pPr>
        <w:ind w:firstLine="708"/>
        <w:jc w:val="both"/>
        <w:rPr>
          <w:sz w:val="28"/>
        </w:rPr>
      </w:pPr>
    </w:p>
    <w:p w:rsidR="00074A54" w:rsidRDefault="00074A54" w:rsidP="00074A54">
      <w:pPr>
        <w:ind w:firstLine="708"/>
        <w:jc w:val="both"/>
        <w:rPr>
          <w:sz w:val="28"/>
        </w:rPr>
      </w:pPr>
    </w:p>
    <w:p w:rsidR="00074A54" w:rsidRDefault="00074A54" w:rsidP="00074A54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074A54" w:rsidRDefault="00074A54" w:rsidP="00074A54">
      <w:pPr>
        <w:ind w:left="2124" w:firstLine="1278"/>
        <w:rPr>
          <w:sz w:val="28"/>
        </w:rPr>
      </w:pPr>
    </w:p>
    <w:p w:rsidR="00074A54" w:rsidRPr="00144CB2" w:rsidRDefault="00074A54" w:rsidP="00074A54">
      <w:pPr>
        <w:ind w:left="2124" w:firstLine="1278"/>
        <w:rPr>
          <w:sz w:val="28"/>
        </w:rPr>
      </w:pPr>
    </w:p>
    <w:p w:rsidR="00074A54" w:rsidRPr="007A7F64" w:rsidRDefault="00074A54" w:rsidP="00074A5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pożyczki </w:t>
      </w:r>
      <w:r>
        <w:rPr>
          <w:sz w:val="28"/>
          <w:szCs w:val="28"/>
        </w:rPr>
        <w:br/>
        <w:t>nr PB15047 z dnia 21.10.2015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Przedsiębiorstwem Wodociągów i Kanalizacji Sp. z o.o. Inowrocław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BC6DCC">
        <w:rPr>
          <w:i/>
          <w:sz w:val="28"/>
          <w:szCs w:val="28"/>
        </w:rPr>
        <w:t>Przebudowa Ujęcia Wody w Trzaskach</w:t>
      </w:r>
      <w:r>
        <w:rPr>
          <w:sz w:val="28"/>
          <w:szCs w:val="28"/>
        </w:rPr>
        <w:t xml:space="preserve">” </w:t>
      </w:r>
      <w:r>
        <w:rPr>
          <w:sz w:val="28"/>
        </w:rPr>
        <w:t xml:space="preserve">w zakresie zmiany harmonogramu spłaty pożyczki </w:t>
      </w:r>
      <w:r w:rsidRPr="007A7F64">
        <w:rPr>
          <w:sz w:val="28"/>
        </w:rPr>
        <w:t xml:space="preserve">na następujących warunkach: </w:t>
      </w:r>
    </w:p>
    <w:p w:rsidR="00074A54" w:rsidRPr="007A7F64" w:rsidRDefault="00074A54" w:rsidP="00074A54">
      <w:pPr>
        <w:ind w:left="705" w:hanging="705"/>
        <w:jc w:val="both"/>
        <w:rPr>
          <w:sz w:val="28"/>
        </w:rPr>
      </w:pPr>
      <w:r w:rsidRPr="007A7F64">
        <w:rPr>
          <w:sz w:val="28"/>
        </w:rPr>
        <w:tab/>
        <w:t xml:space="preserve">- rata 10 płatna do dnia 30.11.2018 r. w kwocie 450.000,00 zł, </w:t>
      </w:r>
    </w:p>
    <w:p w:rsidR="00074A54" w:rsidRDefault="00074A54" w:rsidP="00074A54">
      <w:pPr>
        <w:ind w:left="705" w:hanging="705"/>
        <w:jc w:val="both"/>
        <w:rPr>
          <w:sz w:val="28"/>
        </w:rPr>
      </w:pPr>
      <w:r w:rsidRPr="007A7F64">
        <w:rPr>
          <w:sz w:val="28"/>
        </w:rPr>
        <w:tab/>
        <w:t>- rata 11 płatna do dnia 28.02.2019 r. w kwocie 300.000,00 zł.</w:t>
      </w:r>
    </w:p>
    <w:p w:rsidR="00074A54" w:rsidRPr="00823E0B" w:rsidRDefault="00074A54" w:rsidP="00074A54">
      <w:pPr>
        <w:ind w:left="705"/>
        <w:jc w:val="both"/>
        <w:rPr>
          <w:sz w:val="28"/>
        </w:rPr>
      </w:pPr>
    </w:p>
    <w:p w:rsidR="00074A54" w:rsidRDefault="00074A54" w:rsidP="00074A54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074A54" w:rsidRDefault="00074A54" w:rsidP="00074A54">
      <w:pPr>
        <w:ind w:left="644"/>
        <w:jc w:val="both"/>
        <w:rPr>
          <w:sz w:val="28"/>
          <w:szCs w:val="28"/>
        </w:rPr>
      </w:pPr>
    </w:p>
    <w:p w:rsidR="00074A54" w:rsidRPr="0089675C" w:rsidRDefault="00074A54" w:rsidP="00074A5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1320/18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28.09.2018 r.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</w:p>
    <w:p w:rsidR="00074A54" w:rsidRDefault="00074A54" w:rsidP="00074A54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074A54" w:rsidRDefault="00074A54" w:rsidP="00074A54">
      <w:pPr>
        <w:rPr>
          <w:rFonts w:ascii="Arial Narrow" w:hAnsi="Arial Narrow"/>
          <w:b/>
          <w:sz w:val="28"/>
        </w:rPr>
      </w:pPr>
    </w:p>
    <w:p w:rsidR="00074A54" w:rsidRDefault="00074A54" w:rsidP="00074A5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074A54" w:rsidRDefault="00074A54" w:rsidP="00074A54">
      <w:pPr>
        <w:ind w:firstLine="708"/>
        <w:jc w:val="both"/>
        <w:rPr>
          <w:sz w:val="28"/>
        </w:rPr>
      </w:pPr>
    </w:p>
    <w:p w:rsidR="00074A54" w:rsidRDefault="00074A54" w:rsidP="00074A54">
      <w:pPr>
        <w:ind w:firstLine="708"/>
        <w:jc w:val="both"/>
        <w:rPr>
          <w:sz w:val="28"/>
        </w:rPr>
      </w:pPr>
    </w:p>
    <w:p w:rsidR="00074A54" w:rsidRDefault="00074A54" w:rsidP="00074A54">
      <w:pPr>
        <w:ind w:left="2124" w:firstLine="1278"/>
        <w:rPr>
          <w:sz w:val="28"/>
        </w:rPr>
      </w:pPr>
      <w:r w:rsidRPr="00EA6CBC">
        <w:rPr>
          <w:sz w:val="28"/>
        </w:rPr>
        <w:t>uchwala się, co następuje:</w:t>
      </w:r>
    </w:p>
    <w:p w:rsidR="00074A54" w:rsidRDefault="00074A54" w:rsidP="00074A54">
      <w:pPr>
        <w:ind w:left="2124" w:firstLine="1278"/>
        <w:rPr>
          <w:sz w:val="28"/>
        </w:rPr>
      </w:pPr>
    </w:p>
    <w:p w:rsidR="00074A54" w:rsidRPr="00144CB2" w:rsidRDefault="00074A54" w:rsidP="00074A54">
      <w:pPr>
        <w:ind w:left="2124" w:firstLine="1278"/>
        <w:rPr>
          <w:sz w:val="28"/>
        </w:rPr>
      </w:pPr>
    </w:p>
    <w:p w:rsidR="00074A54" w:rsidRDefault="00074A54" w:rsidP="00074A5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</w:t>
      </w:r>
      <w:r>
        <w:rPr>
          <w:sz w:val="28"/>
          <w:szCs w:val="28"/>
        </w:rPr>
        <w:br/>
        <w:t>nr PB18017 z dnia 07.09.2018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Dobrcz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AC5546">
        <w:rPr>
          <w:i/>
          <w:sz w:val="28"/>
          <w:szCs w:val="28"/>
        </w:rPr>
        <w:t>Budowa kanalizacji sanitarnej w miejscowości Sienno -</w:t>
      </w:r>
      <w:r>
        <w:rPr>
          <w:i/>
          <w:sz w:val="28"/>
          <w:szCs w:val="28"/>
        </w:rPr>
        <w:t xml:space="preserve"> </w:t>
      </w:r>
      <w:r w:rsidRPr="00AC5546">
        <w:rPr>
          <w:i/>
          <w:sz w:val="28"/>
          <w:szCs w:val="28"/>
        </w:rPr>
        <w:t>I etap (Dobrcz-Sienno)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074A54" w:rsidRDefault="00074A54" w:rsidP="00074A54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  <w:r w:rsidRPr="00AC5546">
        <w:rPr>
          <w:bCs/>
          <w:sz w:val="28"/>
        </w:rPr>
        <w:t>1</w:t>
      </w:r>
      <w:r w:rsidRPr="00AC5546">
        <w:rPr>
          <w:sz w:val="28"/>
        </w:rPr>
        <w:t>.</w:t>
      </w:r>
      <w:r>
        <w:rPr>
          <w:sz w:val="28"/>
        </w:rPr>
        <w:t>  przesunięcia planowanego terminu zakończenia zadania z dnia 30.09.2018 r. do dnia 15.11.2018 r.,</w:t>
      </w:r>
    </w:p>
    <w:p w:rsidR="00074A54" w:rsidRDefault="00074A54" w:rsidP="00074A54">
      <w:pPr>
        <w:ind w:left="705" w:hanging="705"/>
        <w:jc w:val="both"/>
        <w:rPr>
          <w:sz w:val="28"/>
        </w:rPr>
      </w:pPr>
      <w:r>
        <w:rPr>
          <w:sz w:val="28"/>
        </w:rPr>
        <w:tab/>
        <w:t xml:space="preserve">2. przesunięcia planowanego terminu osiągnięcia efektu ekologicznego </w:t>
      </w:r>
      <w:r>
        <w:rPr>
          <w:sz w:val="28"/>
        </w:rPr>
        <w:br/>
        <w:t>z dnia 30.09.2018 r. do dnia 15.11.2018 r.</w:t>
      </w:r>
    </w:p>
    <w:p w:rsidR="00074A54" w:rsidRPr="00823E0B" w:rsidRDefault="00074A54" w:rsidP="00074A54">
      <w:pPr>
        <w:ind w:left="705" w:hanging="705"/>
        <w:jc w:val="both"/>
        <w:rPr>
          <w:sz w:val="28"/>
        </w:rPr>
      </w:pPr>
    </w:p>
    <w:p w:rsidR="00074A54" w:rsidRDefault="00074A54" w:rsidP="00074A54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074A54" w:rsidRDefault="00074A54" w:rsidP="00074A54">
      <w:pPr>
        <w:ind w:left="644"/>
        <w:jc w:val="both"/>
        <w:rPr>
          <w:sz w:val="28"/>
          <w:szCs w:val="28"/>
        </w:rPr>
      </w:pPr>
    </w:p>
    <w:p w:rsidR="00074A54" w:rsidRPr="0089675C" w:rsidRDefault="00074A54" w:rsidP="00074A5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224A39">
      <w:pPr>
        <w:pStyle w:val="Akapitzlist"/>
        <w:rPr>
          <w:i/>
          <w:szCs w:val="24"/>
        </w:rPr>
      </w:pP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1321/18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074A54" w:rsidRDefault="00074A54" w:rsidP="00074A54">
      <w:pPr>
        <w:jc w:val="center"/>
        <w:rPr>
          <w:rFonts w:ascii="Arial Narrow" w:hAnsi="Arial Narrow"/>
          <w:b/>
          <w:sz w:val="28"/>
        </w:rPr>
      </w:pPr>
    </w:p>
    <w:p w:rsidR="00074A54" w:rsidRDefault="00074A54" w:rsidP="00074A54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074A54" w:rsidRDefault="00074A54" w:rsidP="00074A54">
      <w:pPr>
        <w:rPr>
          <w:rFonts w:ascii="Arial Narrow" w:hAnsi="Arial Narrow"/>
          <w:b/>
          <w:sz w:val="28"/>
        </w:rPr>
      </w:pPr>
    </w:p>
    <w:p w:rsidR="00074A54" w:rsidRDefault="00074A54" w:rsidP="00074A5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 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074A54" w:rsidRDefault="00074A54" w:rsidP="00074A54">
      <w:pPr>
        <w:ind w:firstLine="708"/>
        <w:jc w:val="both"/>
        <w:rPr>
          <w:sz w:val="28"/>
        </w:rPr>
      </w:pPr>
    </w:p>
    <w:p w:rsidR="00074A54" w:rsidRDefault="00074A54" w:rsidP="00074A54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074A54" w:rsidRPr="00144CB2" w:rsidRDefault="00074A54" w:rsidP="00074A54">
      <w:pPr>
        <w:ind w:left="2124" w:firstLine="1278"/>
        <w:rPr>
          <w:sz w:val="28"/>
        </w:rPr>
      </w:pPr>
    </w:p>
    <w:p w:rsidR="00074A54" w:rsidRDefault="00074A54" w:rsidP="00074A54">
      <w:pPr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</w:t>
      </w:r>
      <w:r>
        <w:rPr>
          <w:sz w:val="28"/>
          <w:szCs w:val="28"/>
        </w:rPr>
        <w:br/>
        <w:t>nr DJ18003 z dnia 23.03.2018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Regionalną Dyrekcją Ochrony Środowiska w Bydgoszczy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DE4339">
        <w:rPr>
          <w:i/>
          <w:sz w:val="28"/>
          <w:szCs w:val="28"/>
        </w:rPr>
        <w:t>Działania edukacyjno-informacyjne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074A54" w:rsidRPr="00DE4339" w:rsidRDefault="00074A54" w:rsidP="00074A54">
      <w:pPr>
        <w:jc w:val="both"/>
        <w:rPr>
          <w:bCs/>
          <w:sz w:val="28"/>
        </w:rPr>
      </w:pPr>
      <w:r w:rsidRPr="00972F1D">
        <w:rPr>
          <w:bCs/>
          <w:sz w:val="28"/>
        </w:rPr>
        <w:t>1.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zmiany</w:t>
      </w:r>
      <w:r w:rsidRPr="00DE4339">
        <w:rPr>
          <w:bCs/>
          <w:sz w:val="28"/>
        </w:rPr>
        <w:t xml:space="preserve"> § 2 ust. 3 umowy z:</w:t>
      </w:r>
    </w:p>
    <w:p w:rsidR="00074A54" w:rsidRPr="00DE4339" w:rsidRDefault="00074A54" w:rsidP="00074A54">
      <w:pPr>
        <w:jc w:val="both"/>
        <w:rPr>
          <w:bCs/>
          <w:sz w:val="28"/>
        </w:rPr>
      </w:pPr>
      <w:r w:rsidRPr="00DE4339">
        <w:rPr>
          <w:bCs/>
          <w:sz w:val="28"/>
        </w:rPr>
        <w:t>„Planowany efekt ekologiczny stanowi:</w:t>
      </w:r>
    </w:p>
    <w:p w:rsidR="00074A54" w:rsidRPr="00DE4339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DE4339">
        <w:rPr>
          <w:bCs/>
          <w:sz w:val="28"/>
        </w:rPr>
        <w:t xml:space="preserve">odwiercenie studni przechwytujących i iniekcyjnych w rejonie dawnych Zakładów Chemicznych Zachem prowadzić będzie do poprawy jakości środowiska gruntowo – wodnego, </w:t>
      </w:r>
    </w:p>
    <w:p w:rsidR="00074A54" w:rsidRPr="00DE4339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DE4339">
        <w:rPr>
          <w:bCs/>
          <w:sz w:val="28"/>
        </w:rPr>
        <w:t>oznakowanie form ochrony przyrody w terenie, co pozwoli na podniesienie świadomości społecznej w zakresie ochrony przyrody,</w:t>
      </w:r>
    </w:p>
    <w:p w:rsidR="00074A54" w:rsidRPr="00DE4339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DE4339">
        <w:rPr>
          <w:bCs/>
          <w:sz w:val="28"/>
        </w:rPr>
        <w:t>podniesienie poziomu wiedzy oraz świadomości</w:t>
      </w:r>
      <w:r>
        <w:rPr>
          <w:bCs/>
          <w:sz w:val="28"/>
        </w:rPr>
        <w:t xml:space="preserve"> z zakresu ochrony środowiska, </w:t>
      </w:r>
      <w:r w:rsidRPr="00DE4339">
        <w:rPr>
          <w:bCs/>
          <w:sz w:val="28"/>
        </w:rPr>
        <w:t>w tym na temat stanu środowiska przyrodniczego regionu</w:t>
      </w:r>
      <w:r>
        <w:rPr>
          <w:bCs/>
          <w:sz w:val="28"/>
        </w:rPr>
        <w:t xml:space="preserve"> kujawsko–</w:t>
      </w:r>
      <w:r w:rsidRPr="00DE4339">
        <w:rPr>
          <w:bCs/>
          <w:sz w:val="28"/>
        </w:rPr>
        <w:t>pomorskiego,</w:t>
      </w:r>
    </w:p>
    <w:p w:rsidR="00074A54" w:rsidRPr="00DE4339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DE4339">
        <w:rPr>
          <w:bCs/>
          <w:sz w:val="28"/>
        </w:rPr>
        <w:t>przeprowadzone badania oraz sporządzona dokumentacja dot. wpływu presji turystycznej  na cele ochrony przyrody rezerwatu” Cisy Staropolskie im. Leona Wyczółkowskiego” pozwolą na analizę zmian zachodzących w rezerwacie, wynikających z jego udostępnienia w celach edukacyjnych i kulturowych, co pozwoli na podjęcie decyzji o możliwości kontynuacji udostępniania rezerwatu w obecnym zakresie lub też o konieczności jego ograniczenia,</w:t>
      </w:r>
    </w:p>
    <w:p w:rsidR="00074A54" w:rsidRPr="00DE4339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DE4339">
        <w:rPr>
          <w:bCs/>
          <w:sz w:val="28"/>
        </w:rPr>
        <w:t>ochrona cennych siedlisk przyrodniczych i gatunków roślin poprzez właściwe zdiagnozowanie stanu ochrony oraz docelowe podjęcie działań w kierunku objęcia obiektu formą ochrony przyrody,</w:t>
      </w:r>
    </w:p>
    <w:p w:rsidR="00074A54" w:rsidRPr="00DE4339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DE4339">
        <w:rPr>
          <w:bCs/>
          <w:sz w:val="28"/>
        </w:rPr>
        <w:t xml:space="preserve">ograniczenie rozprzestrzeniania się barszczu Sosnowskiego poprzez regularne koszenie ( przed wydaniem nasion) oraz umożliwienie prowadzenia działalności edukacyjnej w zakresie gatunków inwazyjnych oraz form ochrony przyrody </w:t>
      </w:r>
      <w:r w:rsidRPr="00DE4339">
        <w:rPr>
          <w:bCs/>
          <w:sz w:val="28"/>
        </w:rPr>
        <w:lastRenderedPageBreak/>
        <w:t>zlokalizowanych w granicach ścieżki dydaktycznej „Na Krawędzi Doliny Noteci”,</w:t>
      </w:r>
    </w:p>
    <w:p w:rsidR="00074A54" w:rsidRPr="00DE4339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DE4339">
        <w:rPr>
          <w:bCs/>
          <w:sz w:val="28"/>
        </w:rPr>
        <w:t xml:space="preserve">uzupełnienie wiedzy w zakresie uwarunkowań ochrony środowiska przyrodniczego. Podniesienie świadomości w zakresie sposobów likwidacji </w:t>
      </w:r>
      <w:r w:rsidRPr="00DE4339">
        <w:rPr>
          <w:bCs/>
          <w:sz w:val="28"/>
        </w:rPr>
        <w:br/>
        <w:t>i zapobiegania szkodom w środowisku  gruntowo – wodnym, zagrażającym przedmiotom ochrony obszarów Natura 2000”</w:t>
      </w:r>
    </w:p>
    <w:p w:rsidR="00074A54" w:rsidRPr="00DE4339" w:rsidRDefault="00074A54" w:rsidP="00074A54">
      <w:pPr>
        <w:jc w:val="both"/>
        <w:rPr>
          <w:bCs/>
          <w:sz w:val="28"/>
        </w:rPr>
      </w:pPr>
      <w:r w:rsidRPr="00DE4339">
        <w:rPr>
          <w:bCs/>
          <w:sz w:val="28"/>
        </w:rPr>
        <w:t>na:</w:t>
      </w:r>
    </w:p>
    <w:p w:rsidR="00074A54" w:rsidRPr="00DE4339" w:rsidRDefault="00074A54" w:rsidP="00074A54">
      <w:pPr>
        <w:jc w:val="both"/>
        <w:rPr>
          <w:bCs/>
          <w:sz w:val="28"/>
        </w:rPr>
      </w:pPr>
      <w:r w:rsidRPr="00DE4339">
        <w:rPr>
          <w:bCs/>
          <w:sz w:val="28"/>
        </w:rPr>
        <w:t>„Planowany efekt ekologiczny stanowi:</w:t>
      </w:r>
    </w:p>
    <w:p w:rsidR="00074A54" w:rsidRPr="00DE4339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DE4339">
        <w:rPr>
          <w:bCs/>
          <w:sz w:val="28"/>
        </w:rPr>
        <w:t xml:space="preserve">ograniczenie skali szkód wyrządzanych przez wilki w zwierzętach gospodarskich, zwiększenie powierzchni dostępnych siedlisk dla ptaków, </w:t>
      </w:r>
    </w:p>
    <w:p w:rsidR="00074A54" w:rsidRPr="00DE4339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DE4339">
        <w:rPr>
          <w:bCs/>
          <w:sz w:val="28"/>
        </w:rPr>
        <w:t>oznakowanie form ochrony przyrody w terenie, co pozwoli na podniesienie świadomości społecznej w zakresie ochrony przyrody,</w:t>
      </w:r>
    </w:p>
    <w:p w:rsidR="00074A54" w:rsidRPr="00DE4339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DE4339">
        <w:rPr>
          <w:bCs/>
          <w:sz w:val="28"/>
        </w:rPr>
        <w:t>podniesienie poziomu wiedzy oraz świadomości</w:t>
      </w:r>
      <w:r>
        <w:rPr>
          <w:bCs/>
          <w:sz w:val="28"/>
        </w:rPr>
        <w:t xml:space="preserve"> z zakresu ochrony środowiska, </w:t>
      </w:r>
      <w:r w:rsidRPr="00DE4339">
        <w:rPr>
          <w:bCs/>
          <w:sz w:val="28"/>
        </w:rPr>
        <w:t>w tym na temat stanu środowiska pr</w:t>
      </w:r>
      <w:r>
        <w:rPr>
          <w:bCs/>
          <w:sz w:val="28"/>
        </w:rPr>
        <w:t>zyrodniczego regionu kujawsko–</w:t>
      </w:r>
      <w:r w:rsidRPr="00DE4339">
        <w:rPr>
          <w:bCs/>
          <w:sz w:val="28"/>
        </w:rPr>
        <w:t>pomorskiego,</w:t>
      </w:r>
    </w:p>
    <w:p w:rsidR="00074A54" w:rsidRPr="00DE4339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DE4339">
        <w:rPr>
          <w:bCs/>
          <w:sz w:val="28"/>
        </w:rPr>
        <w:t>przeprowadzone badania oraz sporządzona dokumentacja dot. wpływu presji turystycznej  na cele ochrony przyrody rezerwatu” Cisy Staropolskie im. Leona Wyczółkowskiego” pozwolą na analizę zmian zachodzących w rezerwacie, wynikających z jego udostępnienia w celach edukacyjnych i kulturowych, co pozwoli na podjęcie decyzji o możliwości kontynuacji udostępniania rezerwatu w obecnym zakresie lub też o konieczności jego ograniczenia,</w:t>
      </w:r>
    </w:p>
    <w:p w:rsidR="00074A54" w:rsidRPr="00DE4339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DE4339">
        <w:rPr>
          <w:bCs/>
          <w:sz w:val="28"/>
        </w:rPr>
        <w:t>ochrona cennych siedlisk przyrodniczych i gatunków roślin poprzez właściwe zdiagnozowanie stanu ochrony oraz docelowe podjęcie działań w kierunku objęcia obiektu formą ochrony przyrody,</w:t>
      </w:r>
    </w:p>
    <w:p w:rsidR="00074A54" w:rsidRPr="00DE4339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DE4339">
        <w:rPr>
          <w:bCs/>
          <w:sz w:val="28"/>
        </w:rPr>
        <w:t>ograniczenie rozprzestrzeniania się barszczu Sosnowskiego poprzez regularne koszenie ( przed wydaniem nasion) oraz umożliwienie prowadzenia działalności edukacyjnej w zakresie gatunków inwazyjnych oraz form ochrony przyrody zlokalizowanych w granicach ścieżki dydaktycznej „Na Krawędzi Doliny Noteci”,</w:t>
      </w:r>
    </w:p>
    <w:p w:rsidR="00074A54" w:rsidRPr="00DE4339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DE4339">
        <w:rPr>
          <w:bCs/>
          <w:sz w:val="28"/>
        </w:rPr>
        <w:t>podniesienie świadomości społecznej w zakresie ochrony przyrody,</w:t>
      </w:r>
    </w:p>
    <w:p w:rsidR="00074A54" w:rsidRPr="00DE4339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DE4339">
        <w:rPr>
          <w:bCs/>
          <w:sz w:val="28"/>
        </w:rPr>
        <w:t>umożliwienie lepszego rozpoznania stanu zachowania gatunków będących celami ochrony obszarów objętych formami ochrony przyrody i nadzór nad tymi gatunkami,</w:t>
      </w:r>
    </w:p>
    <w:p w:rsidR="00074A54" w:rsidRPr="00DE4339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DE4339">
        <w:rPr>
          <w:bCs/>
          <w:sz w:val="28"/>
        </w:rPr>
        <w:t>podnoszenie stanu wiedzy na temat walorów przyrodniczych i ochrony nowo utworzonego Parku Krajobrazowego Góry Łosiowe.”</w:t>
      </w:r>
    </w:p>
    <w:p w:rsidR="00074A54" w:rsidRPr="00DE4339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>2. zmiany</w:t>
      </w:r>
      <w:r w:rsidRPr="00DE4339">
        <w:rPr>
          <w:bCs/>
          <w:sz w:val="28"/>
        </w:rPr>
        <w:t xml:space="preserve"> § 3 ust. 4 z:</w:t>
      </w:r>
    </w:p>
    <w:p w:rsidR="00074A54" w:rsidRDefault="00074A54" w:rsidP="00074A54">
      <w:pPr>
        <w:jc w:val="both"/>
        <w:rPr>
          <w:bCs/>
          <w:sz w:val="28"/>
        </w:rPr>
      </w:pPr>
      <w:r w:rsidRPr="00DE4339">
        <w:rPr>
          <w:bCs/>
          <w:sz w:val="28"/>
        </w:rPr>
        <w:t xml:space="preserve">„Państwowa Jednostka Budżetowa zobowiązuje się wykonać planowane zadanie i osiągnąć efekt rzeczowy do dnia: </w:t>
      </w:r>
      <w:r w:rsidRPr="00DE4339">
        <w:rPr>
          <w:b/>
          <w:bCs/>
          <w:sz w:val="28"/>
        </w:rPr>
        <w:t>31.12.2018 r</w:t>
      </w:r>
      <w:r w:rsidRPr="00DE4339">
        <w:rPr>
          <w:bCs/>
          <w:sz w:val="28"/>
        </w:rPr>
        <w:t xml:space="preserve">. </w:t>
      </w:r>
    </w:p>
    <w:p w:rsidR="00074A54" w:rsidRPr="00DE4339" w:rsidRDefault="00074A54" w:rsidP="00074A54">
      <w:pPr>
        <w:jc w:val="both"/>
        <w:rPr>
          <w:bCs/>
          <w:sz w:val="28"/>
        </w:rPr>
      </w:pPr>
      <w:r w:rsidRPr="00DE4339">
        <w:rPr>
          <w:bCs/>
          <w:sz w:val="28"/>
        </w:rPr>
        <w:t xml:space="preserve">Terminowe osiągnięcie planowanego efektu rzeczowego winno być udokumentowane: sprawozdaniem merytorycznym z wyszczególnionych </w:t>
      </w:r>
      <w:r>
        <w:rPr>
          <w:bCs/>
          <w:sz w:val="28"/>
        </w:rPr>
        <w:br/>
      </w:r>
      <w:r w:rsidRPr="00DE4339">
        <w:rPr>
          <w:bCs/>
          <w:sz w:val="28"/>
        </w:rPr>
        <w:t>w harmonogramie rzeczowo – finansowym działań oraz protokołami odbioru: pr</w:t>
      </w:r>
      <w:r>
        <w:rPr>
          <w:bCs/>
          <w:sz w:val="28"/>
        </w:rPr>
        <w:t xml:space="preserve">zeprowadzonych prac związanych </w:t>
      </w:r>
      <w:r w:rsidRPr="00DE4339">
        <w:rPr>
          <w:bCs/>
          <w:sz w:val="28"/>
        </w:rPr>
        <w:t xml:space="preserve">z odwierceniem studni przechwytujących </w:t>
      </w:r>
      <w:r>
        <w:rPr>
          <w:bCs/>
          <w:sz w:val="28"/>
        </w:rPr>
        <w:br/>
      </w:r>
      <w:r w:rsidRPr="00DE4339">
        <w:rPr>
          <w:bCs/>
          <w:sz w:val="28"/>
        </w:rPr>
        <w:t xml:space="preserve">i iniekcyjnych, oraz wykonania tablic informacyjnych (potwierdzającymi </w:t>
      </w:r>
      <w:r w:rsidRPr="00DE4339">
        <w:rPr>
          <w:bCs/>
          <w:sz w:val="28"/>
        </w:rPr>
        <w:lastRenderedPageBreak/>
        <w:t>wykonanie zakresu rzeczowego określonego w harmonogramie rzeczowo-finansowym i zrealizowanego przez wykonawcę)”</w:t>
      </w:r>
    </w:p>
    <w:p w:rsidR="00074A54" w:rsidRPr="00DE4339" w:rsidRDefault="00074A54" w:rsidP="00074A54">
      <w:pPr>
        <w:jc w:val="both"/>
        <w:rPr>
          <w:bCs/>
          <w:sz w:val="28"/>
        </w:rPr>
      </w:pPr>
      <w:r w:rsidRPr="00DE4339">
        <w:rPr>
          <w:bCs/>
          <w:sz w:val="28"/>
        </w:rPr>
        <w:t>na:</w:t>
      </w:r>
    </w:p>
    <w:p w:rsidR="00074A54" w:rsidRPr="00DE4339" w:rsidRDefault="00074A54" w:rsidP="00074A54">
      <w:pPr>
        <w:jc w:val="both"/>
        <w:rPr>
          <w:bCs/>
          <w:sz w:val="28"/>
        </w:rPr>
      </w:pPr>
      <w:r w:rsidRPr="00DE4339">
        <w:rPr>
          <w:bCs/>
          <w:sz w:val="28"/>
        </w:rPr>
        <w:t xml:space="preserve">„Państwowa Jednostka Budżetowa zobowiązuje się wykonać planowane zadanie i osiągnąć efekt rzeczowy do dnia: </w:t>
      </w:r>
      <w:r w:rsidRPr="00DE4339">
        <w:rPr>
          <w:b/>
          <w:bCs/>
          <w:sz w:val="28"/>
        </w:rPr>
        <w:t>31.12.2018 r</w:t>
      </w:r>
      <w:r w:rsidRPr="00DE4339">
        <w:rPr>
          <w:bCs/>
          <w:sz w:val="28"/>
        </w:rPr>
        <w:t xml:space="preserve">. </w:t>
      </w:r>
    </w:p>
    <w:p w:rsidR="00074A54" w:rsidRPr="00DE4339" w:rsidRDefault="00074A54" w:rsidP="00074A54">
      <w:pPr>
        <w:jc w:val="both"/>
        <w:rPr>
          <w:bCs/>
          <w:sz w:val="28"/>
        </w:rPr>
      </w:pPr>
      <w:r w:rsidRPr="00DE4339">
        <w:rPr>
          <w:bCs/>
          <w:sz w:val="28"/>
        </w:rPr>
        <w:t xml:space="preserve">Terminowe osiągnięcie planowanego efektu rzeczowego winno być udokumentowane: sprawozdaniem merytorycznym z wyszczególnionych </w:t>
      </w:r>
      <w:r>
        <w:rPr>
          <w:bCs/>
          <w:sz w:val="28"/>
        </w:rPr>
        <w:br/>
      </w:r>
      <w:r w:rsidRPr="00DE4339">
        <w:rPr>
          <w:bCs/>
          <w:sz w:val="28"/>
        </w:rPr>
        <w:t>w harmonogramie rzeczowo – finansowym działań”.</w:t>
      </w:r>
    </w:p>
    <w:p w:rsidR="00074A54" w:rsidRPr="00DE4339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>3. zmiany</w:t>
      </w:r>
      <w:r w:rsidRPr="00DE4339">
        <w:rPr>
          <w:bCs/>
          <w:sz w:val="28"/>
        </w:rPr>
        <w:t xml:space="preserve"> § 3 ust. 7 umowy z:</w:t>
      </w:r>
    </w:p>
    <w:p w:rsidR="00074A54" w:rsidRDefault="00074A54" w:rsidP="00074A54">
      <w:pPr>
        <w:jc w:val="both"/>
        <w:rPr>
          <w:bCs/>
          <w:sz w:val="28"/>
        </w:rPr>
      </w:pPr>
      <w:r w:rsidRPr="00DE4339">
        <w:rPr>
          <w:bCs/>
          <w:sz w:val="28"/>
        </w:rPr>
        <w:t xml:space="preserve">„Osiągnięcie planowanego efektu ekologicznego ustala się do dnia: </w:t>
      </w:r>
      <w:r>
        <w:rPr>
          <w:bCs/>
          <w:sz w:val="28"/>
        </w:rPr>
        <w:br/>
      </w:r>
      <w:r>
        <w:rPr>
          <w:b/>
          <w:bCs/>
          <w:sz w:val="28"/>
        </w:rPr>
        <w:t>31.12.2018</w:t>
      </w:r>
      <w:r w:rsidRPr="00DE4339">
        <w:rPr>
          <w:b/>
          <w:bCs/>
          <w:sz w:val="28"/>
        </w:rPr>
        <w:t>r.</w:t>
      </w:r>
      <w:r>
        <w:rPr>
          <w:bCs/>
          <w:sz w:val="28"/>
        </w:rPr>
        <w:t xml:space="preserve"> </w:t>
      </w:r>
    </w:p>
    <w:p w:rsidR="00074A54" w:rsidRPr="00DE4339" w:rsidRDefault="00074A54" w:rsidP="00074A54">
      <w:pPr>
        <w:jc w:val="both"/>
        <w:rPr>
          <w:bCs/>
          <w:sz w:val="28"/>
        </w:rPr>
      </w:pPr>
      <w:r w:rsidRPr="00DE4339">
        <w:rPr>
          <w:bCs/>
          <w:sz w:val="28"/>
        </w:rPr>
        <w:t xml:space="preserve">Terminowe osiągnięcie planowanego efektu ekologicznego winno być udokumentowane: sprawozdaniem merytorycznym z wyszczególnionych </w:t>
      </w:r>
      <w:r>
        <w:rPr>
          <w:bCs/>
          <w:sz w:val="28"/>
        </w:rPr>
        <w:br/>
      </w:r>
      <w:r w:rsidRPr="00DE4339">
        <w:rPr>
          <w:bCs/>
          <w:sz w:val="28"/>
        </w:rPr>
        <w:t>w harmonogramie rzeczowo – finansowym działań oraz protokołami odbioru: pr</w:t>
      </w:r>
      <w:r>
        <w:rPr>
          <w:bCs/>
          <w:sz w:val="28"/>
        </w:rPr>
        <w:t xml:space="preserve">zeprowadzonych prac związanych </w:t>
      </w:r>
      <w:r w:rsidRPr="00DE4339">
        <w:rPr>
          <w:bCs/>
          <w:sz w:val="28"/>
        </w:rPr>
        <w:t xml:space="preserve">z odwierceniem studni przechwytujących </w:t>
      </w:r>
      <w:r>
        <w:rPr>
          <w:bCs/>
          <w:sz w:val="28"/>
        </w:rPr>
        <w:br/>
      </w:r>
      <w:r w:rsidRPr="00DE4339">
        <w:rPr>
          <w:bCs/>
          <w:sz w:val="28"/>
        </w:rPr>
        <w:t>i iniekcyjnych, oraz wykonania tablic informacyjnych (potwierdzającymi wykonanie zakresu rzeczowego określonego w harmonogramie rzeczowo-finansowym i zrealizowanego przez wykonawcę)”</w:t>
      </w:r>
    </w:p>
    <w:p w:rsidR="00074A54" w:rsidRPr="00DE4339" w:rsidRDefault="00074A54" w:rsidP="00074A54">
      <w:pPr>
        <w:jc w:val="both"/>
        <w:rPr>
          <w:bCs/>
          <w:sz w:val="28"/>
        </w:rPr>
      </w:pPr>
      <w:r w:rsidRPr="00DE4339">
        <w:rPr>
          <w:bCs/>
          <w:sz w:val="28"/>
        </w:rPr>
        <w:t>na:</w:t>
      </w:r>
    </w:p>
    <w:p w:rsidR="00074A54" w:rsidRDefault="00074A54" w:rsidP="00074A54">
      <w:pPr>
        <w:jc w:val="both"/>
        <w:rPr>
          <w:bCs/>
          <w:sz w:val="28"/>
        </w:rPr>
      </w:pPr>
      <w:r w:rsidRPr="00DE4339">
        <w:rPr>
          <w:bCs/>
          <w:sz w:val="28"/>
        </w:rPr>
        <w:t xml:space="preserve">„Osiągnięcie planowanego efektu ekologicznego ustala się do dnia: </w:t>
      </w:r>
      <w:r>
        <w:rPr>
          <w:bCs/>
          <w:sz w:val="28"/>
        </w:rPr>
        <w:br/>
      </w:r>
      <w:r w:rsidRPr="00DE4339">
        <w:rPr>
          <w:b/>
          <w:bCs/>
          <w:sz w:val="28"/>
        </w:rPr>
        <w:t>31.12.2018 r.</w:t>
      </w:r>
      <w:r>
        <w:rPr>
          <w:bCs/>
          <w:sz w:val="28"/>
        </w:rPr>
        <w:t xml:space="preserve"> </w:t>
      </w:r>
    </w:p>
    <w:p w:rsidR="00074A54" w:rsidRPr="00DE4339" w:rsidRDefault="00074A54" w:rsidP="00074A54">
      <w:pPr>
        <w:jc w:val="both"/>
        <w:rPr>
          <w:bCs/>
          <w:sz w:val="28"/>
        </w:rPr>
      </w:pPr>
      <w:r w:rsidRPr="00DE4339">
        <w:rPr>
          <w:bCs/>
          <w:sz w:val="28"/>
        </w:rPr>
        <w:t xml:space="preserve">Terminowe osiągnięcie planowanego efektu ekologicznego winno być udokumentowane: sprawozdaniem merytorycznym z wyszczególnionych </w:t>
      </w:r>
      <w:r>
        <w:rPr>
          <w:bCs/>
          <w:sz w:val="28"/>
        </w:rPr>
        <w:br/>
      </w:r>
      <w:r w:rsidRPr="00DE4339">
        <w:rPr>
          <w:bCs/>
          <w:sz w:val="28"/>
        </w:rPr>
        <w:t>w harmonogramie rzeczowo – finansowym działań”.</w:t>
      </w:r>
    </w:p>
    <w:p w:rsidR="00074A54" w:rsidRPr="00DE4339" w:rsidRDefault="00074A54" w:rsidP="00074A54">
      <w:pPr>
        <w:jc w:val="both"/>
        <w:rPr>
          <w:bCs/>
          <w:sz w:val="28"/>
        </w:rPr>
      </w:pPr>
      <w:r>
        <w:rPr>
          <w:bCs/>
          <w:sz w:val="28"/>
        </w:rPr>
        <w:t>4. zmiany</w:t>
      </w:r>
      <w:r w:rsidRPr="00DE4339">
        <w:rPr>
          <w:bCs/>
          <w:sz w:val="28"/>
        </w:rPr>
        <w:t xml:space="preserve"> § 3 ust 12 umowy z:</w:t>
      </w:r>
    </w:p>
    <w:p w:rsidR="00074A54" w:rsidRPr="00DE4339" w:rsidRDefault="00074A54" w:rsidP="00074A54">
      <w:pPr>
        <w:jc w:val="both"/>
        <w:rPr>
          <w:bCs/>
          <w:sz w:val="28"/>
        </w:rPr>
      </w:pPr>
      <w:r w:rsidRPr="00DE4339">
        <w:rPr>
          <w:bCs/>
          <w:sz w:val="28"/>
        </w:rPr>
        <w:t xml:space="preserve">„Państwowa Jednostka Budżetowa zobowiązuje się złożyć, w Funduszu, </w:t>
      </w:r>
      <w:r>
        <w:rPr>
          <w:bCs/>
          <w:sz w:val="28"/>
        </w:rPr>
        <w:br/>
      </w:r>
      <w:r w:rsidRPr="00DE4339">
        <w:rPr>
          <w:bCs/>
          <w:sz w:val="28"/>
        </w:rPr>
        <w:t>w ciągu 30 dni od terminu ustalonego w ust. 4, następujące dokumenty:</w:t>
      </w:r>
    </w:p>
    <w:p w:rsidR="00074A54" w:rsidRPr="00DE4339" w:rsidRDefault="00074A54" w:rsidP="00074A54">
      <w:pPr>
        <w:numPr>
          <w:ilvl w:val="0"/>
          <w:numId w:val="3"/>
        </w:numPr>
        <w:tabs>
          <w:tab w:val="num" w:pos="399"/>
        </w:tabs>
        <w:jc w:val="both"/>
        <w:rPr>
          <w:bCs/>
          <w:sz w:val="28"/>
        </w:rPr>
      </w:pPr>
      <w:r w:rsidRPr="00DE4339">
        <w:rPr>
          <w:bCs/>
          <w:sz w:val="28"/>
        </w:rPr>
        <w:t>protokoły odbioru przeprowadzonych prac związanych z odwierceniem studni przechwytujących i iniekcyjnych oraz wykonania tablic informacyjnych,</w:t>
      </w:r>
    </w:p>
    <w:p w:rsidR="00074A54" w:rsidRPr="00DE4339" w:rsidRDefault="00074A54" w:rsidP="00074A54">
      <w:pPr>
        <w:numPr>
          <w:ilvl w:val="0"/>
          <w:numId w:val="3"/>
        </w:numPr>
        <w:tabs>
          <w:tab w:val="num" w:pos="399"/>
        </w:tabs>
        <w:jc w:val="both"/>
        <w:rPr>
          <w:bCs/>
          <w:sz w:val="28"/>
        </w:rPr>
      </w:pPr>
      <w:r w:rsidRPr="00DE4339">
        <w:rPr>
          <w:bCs/>
          <w:sz w:val="28"/>
        </w:rPr>
        <w:t>sprawozdanie z wykonania zadania sporządzone na obowiązującym druku,</w:t>
      </w:r>
    </w:p>
    <w:p w:rsidR="00074A54" w:rsidRPr="00DE4339" w:rsidRDefault="00074A54" w:rsidP="00074A54">
      <w:pPr>
        <w:numPr>
          <w:ilvl w:val="0"/>
          <w:numId w:val="3"/>
        </w:numPr>
        <w:tabs>
          <w:tab w:val="num" w:pos="399"/>
        </w:tabs>
        <w:jc w:val="both"/>
        <w:rPr>
          <w:bCs/>
          <w:sz w:val="28"/>
        </w:rPr>
      </w:pPr>
      <w:r w:rsidRPr="00DE4339">
        <w:rPr>
          <w:bCs/>
          <w:sz w:val="28"/>
        </w:rPr>
        <w:t>sprawozdanie merytoryczne z wyszczególnionych w harmonogramie rzeczowo – finansowym działań,</w:t>
      </w:r>
    </w:p>
    <w:p w:rsidR="00074A54" w:rsidRPr="00DE4339" w:rsidRDefault="00074A54" w:rsidP="00074A54">
      <w:pPr>
        <w:numPr>
          <w:ilvl w:val="0"/>
          <w:numId w:val="3"/>
        </w:numPr>
        <w:tabs>
          <w:tab w:val="num" w:pos="399"/>
        </w:tabs>
        <w:jc w:val="both"/>
        <w:rPr>
          <w:bCs/>
          <w:sz w:val="28"/>
        </w:rPr>
      </w:pPr>
      <w:r w:rsidRPr="00DE4339">
        <w:rPr>
          <w:bCs/>
          <w:sz w:val="28"/>
        </w:rPr>
        <w:t>rozliczenie środków zaangażowanych w realizację zadania (do rozliczenia należy dołączyć kserokopie wymienionych w nim dokumentów, za wyjątkiem dostarczonych wcześniej przy wniosku o uruchomienie środków z rezerwy celowej)”</w:t>
      </w:r>
    </w:p>
    <w:p w:rsidR="00074A54" w:rsidRPr="00DE4339" w:rsidRDefault="00074A54" w:rsidP="00074A54">
      <w:pPr>
        <w:jc w:val="both"/>
        <w:rPr>
          <w:bCs/>
          <w:sz w:val="28"/>
        </w:rPr>
      </w:pPr>
      <w:r w:rsidRPr="00DE4339">
        <w:rPr>
          <w:bCs/>
          <w:sz w:val="28"/>
        </w:rPr>
        <w:t>na:</w:t>
      </w:r>
    </w:p>
    <w:p w:rsidR="00074A54" w:rsidRPr="00DE4339" w:rsidRDefault="00074A54" w:rsidP="00074A54">
      <w:pPr>
        <w:jc w:val="both"/>
        <w:rPr>
          <w:bCs/>
          <w:sz w:val="28"/>
        </w:rPr>
      </w:pPr>
      <w:r w:rsidRPr="00DE4339">
        <w:rPr>
          <w:bCs/>
          <w:sz w:val="28"/>
        </w:rPr>
        <w:t xml:space="preserve">„Państwowa Jednostka Budżetowa zobowiązuje się złożyć, w Funduszu, </w:t>
      </w:r>
      <w:r>
        <w:rPr>
          <w:bCs/>
          <w:sz w:val="28"/>
        </w:rPr>
        <w:br/>
      </w:r>
      <w:r w:rsidRPr="00DE4339">
        <w:rPr>
          <w:bCs/>
          <w:sz w:val="28"/>
        </w:rPr>
        <w:t>w ciągu 30 dni od terminu ustalonego w ust. 4, następujące dokumenty:</w:t>
      </w:r>
    </w:p>
    <w:p w:rsidR="00074A54" w:rsidRPr="00DE4339" w:rsidRDefault="00074A54" w:rsidP="00074A54">
      <w:pPr>
        <w:numPr>
          <w:ilvl w:val="0"/>
          <w:numId w:val="5"/>
        </w:numPr>
        <w:tabs>
          <w:tab w:val="num" w:pos="399"/>
        </w:tabs>
        <w:jc w:val="both"/>
        <w:rPr>
          <w:bCs/>
          <w:sz w:val="28"/>
        </w:rPr>
      </w:pPr>
      <w:r w:rsidRPr="00DE4339">
        <w:rPr>
          <w:bCs/>
          <w:sz w:val="28"/>
        </w:rPr>
        <w:t>sprawozdanie z wykonania zadania sporządzone na obowiązującym druku,</w:t>
      </w:r>
    </w:p>
    <w:p w:rsidR="00074A54" w:rsidRPr="00DE4339" w:rsidRDefault="00074A54" w:rsidP="00074A54">
      <w:pPr>
        <w:numPr>
          <w:ilvl w:val="0"/>
          <w:numId w:val="5"/>
        </w:numPr>
        <w:tabs>
          <w:tab w:val="num" w:pos="399"/>
        </w:tabs>
        <w:jc w:val="both"/>
        <w:rPr>
          <w:bCs/>
          <w:sz w:val="28"/>
        </w:rPr>
      </w:pPr>
      <w:r w:rsidRPr="00DE4339">
        <w:rPr>
          <w:bCs/>
          <w:sz w:val="28"/>
        </w:rPr>
        <w:lastRenderedPageBreak/>
        <w:t>sprawozdanie merytoryczne z wyszczególnionych w harmonogramie rzeczowo – finansowym działań,</w:t>
      </w:r>
    </w:p>
    <w:p w:rsidR="00074A54" w:rsidRPr="00DE4339" w:rsidRDefault="00074A54" w:rsidP="00074A54">
      <w:pPr>
        <w:numPr>
          <w:ilvl w:val="0"/>
          <w:numId w:val="5"/>
        </w:numPr>
        <w:tabs>
          <w:tab w:val="num" w:pos="399"/>
        </w:tabs>
        <w:jc w:val="both"/>
        <w:rPr>
          <w:bCs/>
          <w:sz w:val="28"/>
        </w:rPr>
      </w:pPr>
      <w:r w:rsidRPr="00DE4339">
        <w:rPr>
          <w:bCs/>
          <w:sz w:val="28"/>
        </w:rPr>
        <w:t>rozliczenie środków zaangażowanych w realizację zadania (do rozliczenia należy dołączyć kserokopie wymienionych w nim dokumentów, za wyjątkiem dostarczonych wcześniej przy wniosku o uruchomienie środków z rezerwy celowej).”</w:t>
      </w:r>
    </w:p>
    <w:p w:rsidR="00074A54" w:rsidRPr="00823E0B" w:rsidRDefault="00074A54" w:rsidP="00074A54">
      <w:pPr>
        <w:jc w:val="both"/>
        <w:rPr>
          <w:sz w:val="28"/>
        </w:rPr>
      </w:pPr>
      <w:r>
        <w:rPr>
          <w:b/>
          <w:bCs/>
          <w:sz w:val="28"/>
        </w:rPr>
        <w:tab/>
      </w:r>
      <w:r w:rsidRPr="00144CB2">
        <w:rPr>
          <w:sz w:val="28"/>
        </w:rPr>
        <w:t xml:space="preserve"> </w:t>
      </w:r>
    </w:p>
    <w:p w:rsidR="00074A54" w:rsidRDefault="00074A54" w:rsidP="00074A54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074A54" w:rsidRDefault="00074A54" w:rsidP="00074A54">
      <w:pPr>
        <w:ind w:left="644"/>
        <w:jc w:val="both"/>
        <w:rPr>
          <w:sz w:val="28"/>
          <w:szCs w:val="28"/>
        </w:rPr>
      </w:pPr>
    </w:p>
    <w:p w:rsidR="00074A54" w:rsidRPr="0089675C" w:rsidRDefault="00074A54" w:rsidP="00074A5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074A54" w:rsidRPr="008F1965" w:rsidRDefault="00074A54" w:rsidP="00224A39">
      <w:pPr>
        <w:pStyle w:val="Akapitzlist"/>
        <w:rPr>
          <w:i/>
          <w:szCs w:val="24"/>
        </w:rPr>
      </w:pPr>
    </w:p>
    <w:p w:rsidR="00224A39" w:rsidRPr="008F1965" w:rsidRDefault="00224A39" w:rsidP="00224A39">
      <w:pPr>
        <w:pStyle w:val="Akapitzlist"/>
        <w:rPr>
          <w:i/>
          <w:szCs w:val="24"/>
        </w:rPr>
      </w:pPr>
    </w:p>
    <w:p w:rsidR="00D70D49" w:rsidRDefault="00D70D49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Pr="006E4CEC" w:rsidRDefault="0077115A" w:rsidP="0077115A">
      <w:pPr>
        <w:jc w:val="center"/>
        <w:rPr>
          <w:rFonts w:ascii="Arial Narrow" w:hAnsi="Arial Narrow"/>
          <w:b/>
          <w:i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1322/18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 28.09.2018 r.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Pr="00C25228" w:rsidRDefault="0077115A" w:rsidP="0077115A">
      <w:pPr>
        <w:rPr>
          <w:sz w:val="28"/>
        </w:rPr>
      </w:pPr>
      <w:r w:rsidRPr="00C25228">
        <w:rPr>
          <w:sz w:val="28"/>
        </w:rPr>
        <w:t xml:space="preserve">w sprawie uruchomienia środków z rezerwy celowej na zadanie </w:t>
      </w:r>
      <w:proofErr w:type="spellStart"/>
      <w:r w:rsidRPr="00C25228">
        <w:rPr>
          <w:sz w:val="28"/>
        </w:rPr>
        <w:t>pjb</w:t>
      </w:r>
      <w:proofErr w:type="spellEnd"/>
      <w:r>
        <w:rPr>
          <w:sz w:val="28"/>
        </w:rPr>
        <w:t>.</w:t>
      </w:r>
    </w:p>
    <w:p w:rsidR="0077115A" w:rsidRPr="003E1862" w:rsidRDefault="0077115A" w:rsidP="0077115A">
      <w:pPr>
        <w:rPr>
          <w:rFonts w:ascii="Arial Narrow" w:hAnsi="Arial Narrow"/>
          <w:b/>
          <w:sz w:val="28"/>
        </w:rPr>
      </w:pPr>
    </w:p>
    <w:p w:rsidR="0077115A" w:rsidRPr="00345E0E" w:rsidRDefault="0077115A" w:rsidP="0077115A">
      <w:pPr>
        <w:ind w:firstLine="708"/>
        <w:jc w:val="both"/>
        <w:rPr>
          <w:sz w:val="28"/>
        </w:rPr>
      </w:pPr>
      <w:r>
        <w:rPr>
          <w:sz w:val="28"/>
        </w:rPr>
        <w:t xml:space="preserve">Na  podstawie </w:t>
      </w:r>
      <w:r w:rsidRPr="00345E0E">
        <w:rPr>
          <w:sz w:val="28"/>
        </w:rPr>
        <w:t xml:space="preserve">§ 2 ust. 1 rozporządzenia Ministra Środowiska z dnia </w:t>
      </w:r>
      <w:r>
        <w:rPr>
          <w:sz w:val="28"/>
        </w:rPr>
        <w:br/>
      </w:r>
      <w:r w:rsidRPr="00345E0E">
        <w:rPr>
          <w:sz w:val="28"/>
        </w:rPr>
        <w:t>13 grudnia 2017 r. w sprawie trybu działania organów wojewódzkich funduszy ochrony środowiska i gospodarki wodnej (Dz. U.</w:t>
      </w:r>
      <w:r>
        <w:rPr>
          <w:sz w:val="28"/>
        </w:rPr>
        <w:t xml:space="preserve">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rPr>
          <w:sz w:val="28"/>
        </w:rPr>
      </w:pPr>
    </w:p>
    <w:p w:rsidR="0077115A" w:rsidRPr="00345E0E" w:rsidRDefault="0077115A" w:rsidP="0077115A">
      <w:pPr>
        <w:jc w:val="center"/>
        <w:rPr>
          <w:sz w:val="28"/>
        </w:rPr>
      </w:pPr>
      <w:r w:rsidRPr="00345E0E">
        <w:rPr>
          <w:sz w:val="28"/>
        </w:rPr>
        <w:t>uchwala się, co następuje:</w:t>
      </w:r>
    </w:p>
    <w:p w:rsidR="0077115A" w:rsidRDefault="0077115A" w:rsidP="0077115A">
      <w:pPr>
        <w:rPr>
          <w:rFonts w:ascii="Arial Narrow" w:hAnsi="Arial Narrow"/>
          <w:b/>
          <w:sz w:val="28"/>
        </w:rPr>
      </w:pPr>
    </w:p>
    <w:p w:rsidR="0077115A" w:rsidRDefault="0077115A" w:rsidP="0077115A">
      <w:pPr>
        <w:pStyle w:val="Tekstpodstawowywcity"/>
        <w:jc w:val="both"/>
        <w:rPr>
          <w:b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Uruchomić na</w:t>
      </w:r>
      <w:r w:rsidRPr="00BF3203">
        <w:rPr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Regionalnej Dyrekcji Ochrony Środowiska </w:t>
      </w:r>
      <w:r>
        <w:rPr>
          <w:b/>
          <w:i/>
          <w:sz w:val="28"/>
          <w:szCs w:val="28"/>
        </w:rPr>
        <w:br/>
        <w:t xml:space="preserve">w Bydgoszczy </w:t>
      </w:r>
      <w:r>
        <w:rPr>
          <w:sz w:val="28"/>
          <w:szCs w:val="28"/>
        </w:rPr>
        <w:t>środki z rezerwy c</w:t>
      </w:r>
      <w:r w:rsidRPr="00BF3203">
        <w:rPr>
          <w:sz w:val="28"/>
          <w:szCs w:val="28"/>
        </w:rPr>
        <w:t>elowej na zadanie państwowej jednostki budżetowej pn.</w:t>
      </w:r>
      <w:r>
        <w:rPr>
          <w:sz w:val="28"/>
          <w:szCs w:val="28"/>
        </w:rPr>
        <w:t xml:space="preserve"> „</w:t>
      </w:r>
      <w:r w:rsidRPr="002C3C38">
        <w:rPr>
          <w:bCs/>
          <w:i/>
          <w:iCs/>
          <w:sz w:val="28"/>
          <w:szCs w:val="28"/>
        </w:rPr>
        <w:t>Działania edukacyjno-informacyjne</w:t>
      </w:r>
      <w:r w:rsidRPr="00BF3203">
        <w:rPr>
          <w:i/>
          <w:sz w:val="28"/>
          <w:szCs w:val="28"/>
        </w:rPr>
        <w:t xml:space="preserve">” </w:t>
      </w:r>
      <w:r w:rsidRPr="00BF3203">
        <w:rPr>
          <w:sz w:val="28"/>
          <w:szCs w:val="28"/>
        </w:rPr>
        <w:t>w wysokości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81.795,00 </w:t>
      </w:r>
      <w:r w:rsidRPr="00BF3203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BF3203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umowa nr DJ17004 z dnia 23.03.2017 r.</w:t>
      </w:r>
    </w:p>
    <w:p w:rsidR="0077115A" w:rsidRDefault="0077115A" w:rsidP="0077115A">
      <w:pPr>
        <w:jc w:val="both"/>
        <w:rPr>
          <w:szCs w:val="28"/>
        </w:rPr>
      </w:pPr>
    </w:p>
    <w:p w:rsidR="0077115A" w:rsidRPr="00B96543" w:rsidRDefault="0077115A" w:rsidP="0077115A">
      <w:pPr>
        <w:jc w:val="both"/>
        <w:rPr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77115A" w:rsidRDefault="0077115A" w:rsidP="0077115A">
      <w:pPr>
        <w:pStyle w:val="Tekstpodstawowywcity"/>
        <w:jc w:val="both"/>
      </w:pPr>
    </w:p>
    <w:p w:rsidR="0077115A" w:rsidRDefault="0077115A" w:rsidP="0077115A">
      <w:pPr>
        <w:pStyle w:val="Tekstpodstawowywcity"/>
        <w:jc w:val="both"/>
      </w:pPr>
    </w:p>
    <w:p w:rsidR="0077115A" w:rsidRDefault="0077115A" w:rsidP="0077115A">
      <w:pPr>
        <w:pStyle w:val="Tekstpodstawowy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77115A" w:rsidRDefault="0077115A" w:rsidP="0077115A"/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Pr="006E4CEC" w:rsidRDefault="0077115A" w:rsidP="0077115A">
      <w:pPr>
        <w:jc w:val="right"/>
        <w:rPr>
          <w:rFonts w:ascii="Arial Narrow" w:hAnsi="Arial Narrow"/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1323/18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28.09.2018 r.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Pr="00C25228" w:rsidRDefault="0077115A" w:rsidP="0077115A">
      <w:pPr>
        <w:rPr>
          <w:sz w:val="28"/>
        </w:rPr>
      </w:pPr>
      <w:r w:rsidRPr="00C25228">
        <w:rPr>
          <w:sz w:val="28"/>
        </w:rPr>
        <w:t xml:space="preserve">w sprawie uruchomienia środków z rezerwy celowej na zadanie </w:t>
      </w:r>
      <w:proofErr w:type="spellStart"/>
      <w:r w:rsidRPr="00C25228">
        <w:rPr>
          <w:sz w:val="28"/>
        </w:rPr>
        <w:t>pjb</w:t>
      </w:r>
      <w:proofErr w:type="spellEnd"/>
      <w:r>
        <w:rPr>
          <w:sz w:val="28"/>
        </w:rPr>
        <w:t>.</w:t>
      </w:r>
    </w:p>
    <w:p w:rsidR="0077115A" w:rsidRPr="003E1862" w:rsidRDefault="0077115A" w:rsidP="0077115A">
      <w:pPr>
        <w:rPr>
          <w:rFonts w:ascii="Arial Narrow" w:hAnsi="Arial Narrow"/>
          <w:b/>
          <w:sz w:val="28"/>
        </w:rPr>
      </w:pPr>
    </w:p>
    <w:p w:rsidR="0077115A" w:rsidRPr="00345E0E" w:rsidRDefault="0077115A" w:rsidP="0077115A">
      <w:pPr>
        <w:ind w:firstLine="708"/>
        <w:jc w:val="both"/>
        <w:rPr>
          <w:sz w:val="28"/>
        </w:rPr>
      </w:pPr>
      <w:r>
        <w:rPr>
          <w:sz w:val="28"/>
        </w:rPr>
        <w:t xml:space="preserve">Na  podstawie </w:t>
      </w:r>
      <w:r w:rsidRPr="00345E0E">
        <w:rPr>
          <w:sz w:val="28"/>
        </w:rPr>
        <w:t xml:space="preserve">§ 2 ust. 1 rozporządzenia Ministra Środowiska z dnia </w:t>
      </w:r>
      <w:r>
        <w:rPr>
          <w:sz w:val="28"/>
        </w:rPr>
        <w:br/>
      </w:r>
      <w:r w:rsidRPr="00345E0E">
        <w:rPr>
          <w:sz w:val="28"/>
        </w:rPr>
        <w:t>13 grudnia 2017 r. w sprawie trybu działania organów wojewódzkich funduszy ochrony środowiska i gospodarki wodnej (Dz. U.</w:t>
      </w:r>
      <w:r>
        <w:rPr>
          <w:sz w:val="28"/>
        </w:rPr>
        <w:t xml:space="preserve">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rPr>
          <w:sz w:val="28"/>
        </w:rPr>
      </w:pPr>
    </w:p>
    <w:p w:rsidR="0077115A" w:rsidRPr="00345E0E" w:rsidRDefault="0077115A" w:rsidP="0077115A">
      <w:pPr>
        <w:jc w:val="center"/>
        <w:rPr>
          <w:sz w:val="28"/>
        </w:rPr>
      </w:pPr>
      <w:r w:rsidRPr="00345E0E">
        <w:rPr>
          <w:sz w:val="28"/>
        </w:rPr>
        <w:t>uchwala się, co następuje:</w:t>
      </w:r>
    </w:p>
    <w:p w:rsidR="0077115A" w:rsidRDefault="0077115A" w:rsidP="0077115A">
      <w:pPr>
        <w:rPr>
          <w:rFonts w:ascii="Arial Narrow" w:hAnsi="Arial Narrow"/>
          <w:b/>
          <w:sz w:val="28"/>
        </w:rPr>
      </w:pPr>
    </w:p>
    <w:p w:rsidR="0077115A" w:rsidRDefault="0077115A" w:rsidP="0077115A">
      <w:pPr>
        <w:pStyle w:val="Tekstpodstawowywcity"/>
        <w:jc w:val="both"/>
        <w:rPr>
          <w:b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Uruchomić na</w:t>
      </w:r>
      <w:r w:rsidRPr="00BF3203">
        <w:rPr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Regionalnej Dyrekcji Ochrony Środowiska </w:t>
      </w:r>
      <w:r>
        <w:rPr>
          <w:b/>
          <w:i/>
          <w:sz w:val="28"/>
          <w:szCs w:val="28"/>
        </w:rPr>
        <w:br/>
        <w:t xml:space="preserve">w Bydgoszczy </w:t>
      </w:r>
      <w:r>
        <w:rPr>
          <w:sz w:val="28"/>
          <w:szCs w:val="28"/>
        </w:rPr>
        <w:t>środki z rezerwy c</w:t>
      </w:r>
      <w:r w:rsidRPr="00BF3203">
        <w:rPr>
          <w:sz w:val="28"/>
          <w:szCs w:val="28"/>
        </w:rPr>
        <w:t>elowej na zadanie państwowej jednostki budżetowej pn.</w:t>
      </w:r>
      <w:r>
        <w:rPr>
          <w:sz w:val="28"/>
          <w:szCs w:val="28"/>
        </w:rPr>
        <w:t xml:space="preserve"> „</w:t>
      </w:r>
      <w:r w:rsidRPr="006337E2">
        <w:rPr>
          <w:bCs/>
          <w:i/>
          <w:iCs/>
          <w:sz w:val="28"/>
          <w:szCs w:val="28"/>
        </w:rPr>
        <w:t>Zapewnienie właściwego stanu ochrony obszarów cennych przyrodniczo</w:t>
      </w:r>
      <w:r w:rsidRPr="00BF3203">
        <w:rPr>
          <w:i/>
          <w:sz w:val="28"/>
          <w:szCs w:val="28"/>
        </w:rPr>
        <w:t xml:space="preserve">” </w:t>
      </w:r>
      <w:r w:rsidRPr="00BF3203">
        <w:rPr>
          <w:sz w:val="28"/>
          <w:szCs w:val="28"/>
        </w:rPr>
        <w:t>w wysokości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239.289,00 </w:t>
      </w:r>
      <w:r w:rsidRPr="00BF3203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BF3203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umowa nr DJ17003 z dnia 23.03.2017 r.</w:t>
      </w:r>
    </w:p>
    <w:p w:rsidR="0077115A" w:rsidRDefault="0077115A" w:rsidP="0077115A">
      <w:pPr>
        <w:jc w:val="both"/>
        <w:rPr>
          <w:szCs w:val="28"/>
        </w:rPr>
      </w:pPr>
    </w:p>
    <w:p w:rsidR="0077115A" w:rsidRPr="00B96543" w:rsidRDefault="0077115A" w:rsidP="0077115A">
      <w:pPr>
        <w:jc w:val="both"/>
        <w:rPr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77115A" w:rsidRDefault="0077115A" w:rsidP="0077115A">
      <w:pPr>
        <w:pStyle w:val="Tekstpodstawowywcity"/>
        <w:jc w:val="both"/>
      </w:pPr>
    </w:p>
    <w:p w:rsidR="0077115A" w:rsidRDefault="0077115A" w:rsidP="0077115A">
      <w:pPr>
        <w:pStyle w:val="Tekstpodstawowywcity"/>
        <w:jc w:val="both"/>
      </w:pPr>
    </w:p>
    <w:p w:rsidR="0077115A" w:rsidRDefault="0077115A" w:rsidP="0077115A">
      <w:pPr>
        <w:pStyle w:val="Tekstpodstawowy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77115A" w:rsidRDefault="0077115A" w:rsidP="0077115A"/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Pr="00202A4D" w:rsidRDefault="0077115A" w:rsidP="007711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b/>
          <w:i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1324/18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28.09.2018 r.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both"/>
        <w:rPr>
          <w:sz w:val="28"/>
        </w:rPr>
      </w:pPr>
      <w:r>
        <w:rPr>
          <w:sz w:val="28"/>
        </w:rPr>
        <w:t xml:space="preserve">w sprawie przedłużenia terminu ważności promesy. </w:t>
      </w:r>
    </w:p>
    <w:p w:rsidR="0077115A" w:rsidRDefault="0077115A" w:rsidP="0077115A">
      <w:pPr>
        <w:jc w:val="both"/>
        <w:rPr>
          <w:sz w:val="28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</w:rPr>
        <w:t>Na podstawie art. 400 k ust.1 pkt 4 ustawy z dnia 27 kwietnia 2001 roku Prawo ochrony środowiska (t. j. Dz. U. z 2018 r., poz. 799), w związku z § 6 ust. 6</w:t>
      </w:r>
      <w:r w:rsidRPr="00F66B21">
        <w:rPr>
          <w:sz w:val="28"/>
        </w:rPr>
        <w:t xml:space="preserve">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  <w:r>
        <w:rPr>
          <w:sz w:val="28"/>
        </w:rPr>
        <w:t xml:space="preserve"> oraz § 2 ust. 1 rozporządzenia Ministra Środowiska z dnia 13 grudnia 2017 r. w sprawie trybu działania organów wojewódzkich funduszy ochrony środowiska i gospodarki wodnej (Dz. U. z 2017 r., poz.2386)</w:t>
      </w:r>
    </w:p>
    <w:p w:rsidR="0077115A" w:rsidRDefault="0077115A" w:rsidP="0077115A">
      <w:pPr>
        <w:rPr>
          <w:sz w:val="28"/>
        </w:rPr>
      </w:pPr>
    </w:p>
    <w:p w:rsidR="0077115A" w:rsidRDefault="0077115A" w:rsidP="0077115A">
      <w:pPr>
        <w:rPr>
          <w:sz w:val="28"/>
        </w:rPr>
      </w:pPr>
    </w:p>
    <w:p w:rsidR="0077115A" w:rsidRPr="007811BB" w:rsidRDefault="0077115A" w:rsidP="0077115A">
      <w:pPr>
        <w:jc w:val="center"/>
        <w:rPr>
          <w:sz w:val="28"/>
        </w:rPr>
      </w:pPr>
      <w:r w:rsidRPr="007811BB">
        <w:rPr>
          <w:sz w:val="28"/>
        </w:rPr>
        <w:t>uchwala się, co następuje</w:t>
      </w:r>
      <w:r>
        <w:rPr>
          <w:sz w:val="28"/>
        </w:rPr>
        <w:t>:</w:t>
      </w:r>
    </w:p>
    <w:p w:rsidR="0077115A" w:rsidRDefault="0077115A" w:rsidP="0077115A">
      <w:pPr>
        <w:rPr>
          <w:rFonts w:ascii="Arial Narrow" w:hAnsi="Arial Narrow"/>
          <w:b/>
          <w:sz w:val="28"/>
          <w:szCs w:val="28"/>
        </w:rPr>
      </w:pPr>
    </w:p>
    <w:p w:rsidR="0077115A" w:rsidRPr="007F6AE4" w:rsidRDefault="0077115A" w:rsidP="0077115A">
      <w:pPr>
        <w:rPr>
          <w:rFonts w:ascii="Arial Narrow" w:hAnsi="Arial Narrow"/>
          <w:b/>
          <w:sz w:val="28"/>
          <w:szCs w:val="28"/>
        </w:rPr>
      </w:pPr>
    </w:p>
    <w:p w:rsidR="0077115A" w:rsidRPr="00E64F86" w:rsidRDefault="0077115A" w:rsidP="0077115A">
      <w:pPr>
        <w:ind w:left="701" w:hanging="69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§ 1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Wyrazić </w:t>
      </w:r>
      <w:r w:rsidRPr="007F6AE4">
        <w:rPr>
          <w:sz w:val="28"/>
          <w:szCs w:val="28"/>
        </w:rPr>
        <w:t xml:space="preserve">zgodę </w:t>
      </w:r>
      <w:r>
        <w:rPr>
          <w:sz w:val="28"/>
          <w:szCs w:val="28"/>
        </w:rPr>
        <w:t>na przedłużenie</w:t>
      </w:r>
      <w:r w:rsidRPr="007F6AE4">
        <w:rPr>
          <w:sz w:val="28"/>
          <w:szCs w:val="28"/>
        </w:rPr>
        <w:t xml:space="preserve"> terminu ważności promesy </w:t>
      </w:r>
      <w:r>
        <w:rPr>
          <w:sz w:val="28"/>
          <w:szCs w:val="28"/>
        </w:rPr>
        <w:t xml:space="preserve">dotacji przyznanej </w:t>
      </w:r>
      <w:r>
        <w:rPr>
          <w:b/>
          <w:i/>
          <w:sz w:val="28"/>
          <w:szCs w:val="28"/>
        </w:rPr>
        <w:t xml:space="preserve">Gminie Choceń </w:t>
      </w:r>
      <w:r>
        <w:rPr>
          <w:sz w:val="28"/>
          <w:szCs w:val="28"/>
        </w:rPr>
        <w:t>na zadanie pn. „</w:t>
      </w:r>
      <w:r w:rsidRPr="00C80D04">
        <w:rPr>
          <w:i/>
          <w:sz w:val="28"/>
          <w:szCs w:val="28"/>
        </w:rPr>
        <w:t xml:space="preserve">Wymiana źródeł ciepła zasilanych paliwami stałymi na terenie Gminy </w:t>
      </w:r>
      <w:r>
        <w:rPr>
          <w:i/>
          <w:sz w:val="28"/>
          <w:szCs w:val="28"/>
        </w:rPr>
        <w:t>Choceń</w:t>
      </w:r>
      <w:r w:rsidRPr="00940329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52502">
        <w:rPr>
          <w:sz w:val="28"/>
          <w:szCs w:val="28"/>
        </w:rPr>
        <w:t xml:space="preserve">z dnia </w:t>
      </w:r>
      <w:r>
        <w:rPr>
          <w:sz w:val="28"/>
          <w:szCs w:val="28"/>
        </w:rPr>
        <w:t>30.09.2018</w:t>
      </w:r>
      <w:r w:rsidRPr="00252502">
        <w:rPr>
          <w:sz w:val="28"/>
          <w:szCs w:val="28"/>
        </w:rPr>
        <w:t> </w:t>
      </w:r>
      <w:r>
        <w:rPr>
          <w:sz w:val="28"/>
          <w:szCs w:val="28"/>
        </w:rPr>
        <w:t>r. do</w:t>
      </w:r>
      <w:r w:rsidRPr="00252502">
        <w:rPr>
          <w:sz w:val="28"/>
          <w:szCs w:val="28"/>
        </w:rPr>
        <w:t xml:space="preserve"> d</w:t>
      </w:r>
      <w:r>
        <w:rPr>
          <w:sz w:val="28"/>
          <w:szCs w:val="28"/>
        </w:rPr>
        <w:t>nia</w:t>
      </w:r>
      <w:r w:rsidRPr="002525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19.10.2018 </w:t>
      </w:r>
      <w:r w:rsidRPr="00B8329A">
        <w:rPr>
          <w:b/>
          <w:sz w:val="28"/>
          <w:szCs w:val="28"/>
        </w:rPr>
        <w:t>r</w:t>
      </w:r>
      <w:r w:rsidRPr="00252502">
        <w:rPr>
          <w:b/>
          <w:i/>
          <w:sz w:val="28"/>
          <w:szCs w:val="28"/>
        </w:rPr>
        <w:t xml:space="preserve">. – </w:t>
      </w:r>
      <w:r w:rsidRPr="00252502">
        <w:rPr>
          <w:sz w:val="28"/>
          <w:szCs w:val="28"/>
        </w:rPr>
        <w:t>wniosek nr</w:t>
      </w:r>
      <w:r>
        <w:rPr>
          <w:sz w:val="28"/>
          <w:szCs w:val="28"/>
        </w:rPr>
        <w:t> D18880.</w:t>
      </w:r>
    </w:p>
    <w:p w:rsidR="0077115A" w:rsidRDefault="0077115A" w:rsidP="0077115A">
      <w:pPr>
        <w:ind w:left="701" w:hanging="690"/>
        <w:jc w:val="both"/>
        <w:rPr>
          <w:i/>
          <w:sz w:val="28"/>
          <w:szCs w:val="28"/>
        </w:rPr>
      </w:pPr>
    </w:p>
    <w:p w:rsidR="0077115A" w:rsidRPr="00B96A3A" w:rsidRDefault="0077115A" w:rsidP="0077115A">
      <w:pPr>
        <w:ind w:left="701" w:hanging="6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2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Pr="00FA035D"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Akapitzlist"/>
        <w:rPr>
          <w:szCs w:val="28"/>
        </w:rPr>
      </w:pPr>
    </w:p>
    <w:p w:rsidR="0077115A" w:rsidRDefault="0077115A" w:rsidP="0077115A">
      <w:pPr>
        <w:pStyle w:val="Akapitzlist"/>
        <w:rPr>
          <w:szCs w:val="28"/>
        </w:rPr>
      </w:pPr>
    </w:p>
    <w:p w:rsidR="0077115A" w:rsidRPr="00081C58" w:rsidRDefault="0077115A" w:rsidP="0077115A">
      <w:pPr>
        <w:pStyle w:val="Tekstpodstawowywcity"/>
        <w:ind w:left="11"/>
        <w:jc w:val="both"/>
        <w:rPr>
          <w:szCs w:val="28"/>
        </w:rPr>
      </w:pPr>
      <w:r>
        <w:rPr>
          <w:b/>
          <w:szCs w:val="28"/>
        </w:rPr>
        <w:t>§ 3</w:t>
      </w:r>
      <w:r w:rsidRPr="00FA035D">
        <w:rPr>
          <w:b/>
          <w:szCs w:val="28"/>
        </w:rPr>
        <w:t>.</w:t>
      </w:r>
      <w:r>
        <w:rPr>
          <w:b/>
          <w:szCs w:val="28"/>
        </w:rPr>
        <w:tab/>
      </w:r>
      <w:r w:rsidRPr="001C33FC">
        <w:rPr>
          <w:szCs w:val="28"/>
        </w:rPr>
        <w:t>Uchwała wchodzi w życie z dniem podjęcia.</w:t>
      </w:r>
    </w:p>
    <w:p w:rsidR="0077115A" w:rsidRDefault="0077115A" w:rsidP="0077115A">
      <w:pPr>
        <w:jc w:val="both"/>
        <w:rPr>
          <w:b/>
          <w:sz w:val="28"/>
          <w:szCs w:val="28"/>
        </w:rPr>
      </w:pPr>
    </w:p>
    <w:p w:rsidR="0077115A" w:rsidRPr="00A53912" w:rsidRDefault="0077115A" w:rsidP="0077115A">
      <w:pPr>
        <w:pStyle w:val="Tekstpodstawowy"/>
        <w:rPr>
          <w:szCs w:val="28"/>
        </w:rPr>
      </w:pPr>
      <w:r>
        <w:rPr>
          <w:b/>
          <w:szCs w:val="28"/>
        </w:rPr>
        <w:tab/>
      </w:r>
    </w:p>
    <w:p w:rsidR="0077115A" w:rsidRPr="00A53912" w:rsidRDefault="0077115A" w:rsidP="0077115A">
      <w:pPr>
        <w:rPr>
          <w:sz w:val="28"/>
          <w:szCs w:val="28"/>
        </w:rPr>
      </w:pP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Pr="00202A4D" w:rsidRDefault="0077115A" w:rsidP="007711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202A4D">
        <w:rPr>
          <w:i/>
          <w:sz w:val="28"/>
        </w:rPr>
        <w:tab/>
      </w:r>
      <w:r w:rsidRPr="00202A4D">
        <w:rPr>
          <w:i/>
          <w:sz w:val="28"/>
        </w:rPr>
        <w:tab/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1325/18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both"/>
        <w:rPr>
          <w:sz w:val="28"/>
        </w:rPr>
      </w:pPr>
      <w:r>
        <w:rPr>
          <w:sz w:val="28"/>
        </w:rPr>
        <w:t xml:space="preserve">w sprawie przedłużenia terminu ważności promesy. </w:t>
      </w:r>
    </w:p>
    <w:p w:rsidR="0077115A" w:rsidRDefault="0077115A" w:rsidP="0077115A">
      <w:pPr>
        <w:jc w:val="both"/>
        <w:rPr>
          <w:sz w:val="28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</w:rPr>
        <w:t>Na podstawie art. 400 k ust.1 pkt 4 ustawy z dnia 27 kwietnia 2001 roku Prawo ochrony środowiska (t. j. Dz. U. z 2018 r., poz. 799), w związku z § 6 ust. 6</w:t>
      </w:r>
      <w:r w:rsidRPr="00F66B21">
        <w:rPr>
          <w:sz w:val="28"/>
        </w:rPr>
        <w:t xml:space="preserve">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  <w:r>
        <w:rPr>
          <w:sz w:val="28"/>
        </w:rPr>
        <w:t xml:space="preserve"> oraz § 2 ust. 1 rozporządzenia Ministra Środowiska z dnia 13 grudnia 2017 r. w sprawie trybu działania organów wojewódzkich funduszy ochrony środowiska i gospodarki wodnej (Dz. U. z 2017 r., poz.2386)</w:t>
      </w:r>
    </w:p>
    <w:p w:rsidR="0077115A" w:rsidRDefault="0077115A" w:rsidP="0077115A">
      <w:pPr>
        <w:rPr>
          <w:sz w:val="28"/>
        </w:rPr>
      </w:pPr>
    </w:p>
    <w:p w:rsidR="0077115A" w:rsidRDefault="0077115A" w:rsidP="0077115A">
      <w:pPr>
        <w:rPr>
          <w:sz w:val="28"/>
        </w:rPr>
      </w:pPr>
    </w:p>
    <w:p w:rsidR="0077115A" w:rsidRPr="007811BB" w:rsidRDefault="0077115A" w:rsidP="0077115A">
      <w:pPr>
        <w:jc w:val="center"/>
        <w:rPr>
          <w:sz w:val="28"/>
        </w:rPr>
      </w:pPr>
      <w:r w:rsidRPr="007811BB">
        <w:rPr>
          <w:sz w:val="28"/>
        </w:rPr>
        <w:t>uchwala się, co następuje</w:t>
      </w:r>
      <w:r>
        <w:rPr>
          <w:sz w:val="28"/>
        </w:rPr>
        <w:t>:</w:t>
      </w:r>
    </w:p>
    <w:p w:rsidR="0077115A" w:rsidRDefault="0077115A" w:rsidP="0077115A">
      <w:pPr>
        <w:rPr>
          <w:rFonts w:ascii="Arial Narrow" w:hAnsi="Arial Narrow"/>
          <w:b/>
          <w:sz w:val="28"/>
          <w:szCs w:val="28"/>
        </w:rPr>
      </w:pPr>
    </w:p>
    <w:p w:rsidR="0077115A" w:rsidRPr="007F6AE4" w:rsidRDefault="0077115A" w:rsidP="0077115A">
      <w:pPr>
        <w:rPr>
          <w:rFonts w:ascii="Arial Narrow" w:hAnsi="Arial Narrow"/>
          <w:b/>
          <w:sz w:val="28"/>
          <w:szCs w:val="28"/>
        </w:rPr>
      </w:pPr>
    </w:p>
    <w:p w:rsidR="0077115A" w:rsidRPr="00E64F86" w:rsidRDefault="0077115A" w:rsidP="0077115A">
      <w:pPr>
        <w:ind w:left="701" w:hanging="69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§ 1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Wyrazić </w:t>
      </w:r>
      <w:r w:rsidRPr="007F6AE4">
        <w:rPr>
          <w:sz w:val="28"/>
          <w:szCs w:val="28"/>
        </w:rPr>
        <w:t xml:space="preserve">zgodę </w:t>
      </w:r>
      <w:r>
        <w:rPr>
          <w:sz w:val="28"/>
          <w:szCs w:val="28"/>
        </w:rPr>
        <w:t>na przedłużenie</w:t>
      </w:r>
      <w:r w:rsidRPr="007F6AE4">
        <w:rPr>
          <w:sz w:val="28"/>
          <w:szCs w:val="28"/>
        </w:rPr>
        <w:t xml:space="preserve"> terminu ważności promesy </w:t>
      </w:r>
      <w:r>
        <w:rPr>
          <w:sz w:val="28"/>
          <w:szCs w:val="28"/>
        </w:rPr>
        <w:t xml:space="preserve">pożyczki przyznanej </w:t>
      </w:r>
      <w:r>
        <w:rPr>
          <w:b/>
          <w:i/>
          <w:sz w:val="28"/>
          <w:szCs w:val="28"/>
        </w:rPr>
        <w:t xml:space="preserve">Przedsiębiorstwu Użyteczności Publicznej </w:t>
      </w:r>
      <w:proofErr w:type="spellStart"/>
      <w:r>
        <w:rPr>
          <w:b/>
          <w:i/>
          <w:sz w:val="28"/>
          <w:szCs w:val="28"/>
        </w:rPr>
        <w:t>Ekoskład</w:t>
      </w:r>
      <w:proofErr w:type="spellEnd"/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br/>
        <w:t>Sp. z o.o.</w:t>
      </w:r>
      <w:r>
        <w:rPr>
          <w:sz w:val="28"/>
          <w:szCs w:val="28"/>
        </w:rPr>
        <w:t xml:space="preserve"> na zadanie pn. „</w:t>
      </w:r>
      <w:r w:rsidRPr="000539C6">
        <w:rPr>
          <w:i/>
          <w:sz w:val="28"/>
          <w:szCs w:val="28"/>
        </w:rPr>
        <w:t xml:space="preserve">Dostosowanie i modernizacja(przebudowa) składowiska odpadów komunalnych w Służewie poprzez budowę kwatery nr 3 do składowania odpadów innych niż niebezpieczne i obojętne wraz </w:t>
      </w:r>
      <w:r>
        <w:rPr>
          <w:i/>
          <w:sz w:val="28"/>
          <w:szCs w:val="28"/>
        </w:rPr>
        <w:br/>
      </w:r>
      <w:r w:rsidRPr="000539C6">
        <w:rPr>
          <w:i/>
          <w:sz w:val="28"/>
          <w:szCs w:val="28"/>
        </w:rPr>
        <w:t xml:space="preserve">z budową infrastruktury technicznej celem osiągnięcia statusu RIPOK </w:t>
      </w:r>
      <w:r>
        <w:rPr>
          <w:i/>
          <w:sz w:val="28"/>
          <w:szCs w:val="28"/>
        </w:rPr>
        <w:br/>
      </w:r>
      <w:r w:rsidRPr="000539C6">
        <w:rPr>
          <w:i/>
          <w:sz w:val="28"/>
          <w:szCs w:val="28"/>
        </w:rPr>
        <w:t>w zakresie składowania odpadów</w:t>
      </w:r>
      <w:r w:rsidRPr="00940329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52502">
        <w:rPr>
          <w:sz w:val="28"/>
          <w:szCs w:val="28"/>
        </w:rPr>
        <w:t xml:space="preserve">z dnia </w:t>
      </w:r>
      <w:r>
        <w:rPr>
          <w:sz w:val="28"/>
          <w:szCs w:val="28"/>
        </w:rPr>
        <w:t>30.09.2018</w:t>
      </w:r>
      <w:r w:rsidRPr="00252502">
        <w:rPr>
          <w:sz w:val="28"/>
          <w:szCs w:val="28"/>
        </w:rPr>
        <w:t> </w:t>
      </w:r>
      <w:r>
        <w:rPr>
          <w:sz w:val="28"/>
          <w:szCs w:val="28"/>
        </w:rPr>
        <w:t>r. do</w:t>
      </w:r>
      <w:r w:rsidRPr="00252502">
        <w:rPr>
          <w:sz w:val="28"/>
          <w:szCs w:val="28"/>
        </w:rPr>
        <w:t xml:space="preserve"> d</w:t>
      </w:r>
      <w:r>
        <w:rPr>
          <w:sz w:val="28"/>
          <w:szCs w:val="28"/>
        </w:rPr>
        <w:t>nia</w:t>
      </w:r>
      <w:r w:rsidRPr="002525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  <w:t xml:space="preserve">31.01.2019 </w:t>
      </w:r>
      <w:r w:rsidRPr="00B8329A">
        <w:rPr>
          <w:b/>
          <w:sz w:val="28"/>
          <w:szCs w:val="28"/>
        </w:rPr>
        <w:t>r</w:t>
      </w:r>
      <w:r w:rsidRPr="00252502">
        <w:rPr>
          <w:b/>
          <w:i/>
          <w:sz w:val="28"/>
          <w:szCs w:val="28"/>
        </w:rPr>
        <w:t xml:space="preserve">. – </w:t>
      </w:r>
      <w:r w:rsidRPr="00252502">
        <w:rPr>
          <w:sz w:val="28"/>
          <w:szCs w:val="28"/>
        </w:rPr>
        <w:t>wniosek nr</w:t>
      </w:r>
      <w:r>
        <w:rPr>
          <w:sz w:val="28"/>
          <w:szCs w:val="28"/>
        </w:rPr>
        <w:t> P18182.</w:t>
      </w:r>
    </w:p>
    <w:p w:rsidR="0077115A" w:rsidRDefault="0077115A" w:rsidP="0077115A">
      <w:pPr>
        <w:ind w:left="701" w:hanging="690"/>
        <w:jc w:val="both"/>
        <w:rPr>
          <w:i/>
          <w:sz w:val="28"/>
          <w:szCs w:val="28"/>
        </w:rPr>
      </w:pPr>
    </w:p>
    <w:p w:rsidR="0077115A" w:rsidRPr="00B96A3A" w:rsidRDefault="0077115A" w:rsidP="0077115A">
      <w:pPr>
        <w:ind w:left="701" w:hanging="6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2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Pr="00FA035D"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Akapitzlist"/>
        <w:rPr>
          <w:szCs w:val="28"/>
        </w:rPr>
      </w:pPr>
    </w:p>
    <w:p w:rsidR="0077115A" w:rsidRDefault="0077115A" w:rsidP="0077115A">
      <w:pPr>
        <w:pStyle w:val="Akapitzlist"/>
        <w:rPr>
          <w:szCs w:val="28"/>
        </w:rPr>
      </w:pPr>
    </w:p>
    <w:p w:rsidR="0077115A" w:rsidRPr="00081C58" w:rsidRDefault="0077115A" w:rsidP="0077115A">
      <w:pPr>
        <w:pStyle w:val="Tekstpodstawowywcity"/>
        <w:ind w:left="11"/>
        <w:jc w:val="both"/>
        <w:rPr>
          <w:szCs w:val="28"/>
        </w:rPr>
      </w:pPr>
      <w:r>
        <w:rPr>
          <w:b/>
          <w:szCs w:val="28"/>
        </w:rPr>
        <w:t>§ 3</w:t>
      </w:r>
      <w:r w:rsidRPr="00FA035D">
        <w:rPr>
          <w:b/>
          <w:szCs w:val="28"/>
        </w:rPr>
        <w:t>.</w:t>
      </w:r>
      <w:r>
        <w:rPr>
          <w:b/>
          <w:szCs w:val="28"/>
        </w:rPr>
        <w:tab/>
      </w:r>
      <w:r w:rsidRPr="001C33FC">
        <w:rPr>
          <w:szCs w:val="28"/>
        </w:rPr>
        <w:t>Uchwała wchodzi w życie z dniem podjęcia.</w:t>
      </w:r>
    </w:p>
    <w:p w:rsidR="0077115A" w:rsidRDefault="0077115A" w:rsidP="0077115A">
      <w:pPr>
        <w:jc w:val="both"/>
        <w:rPr>
          <w:b/>
          <w:sz w:val="28"/>
          <w:szCs w:val="28"/>
        </w:rPr>
      </w:pPr>
    </w:p>
    <w:p w:rsidR="0077115A" w:rsidRPr="00A53912" w:rsidRDefault="0077115A" w:rsidP="0077115A">
      <w:pPr>
        <w:pStyle w:val="Tekstpodstawowy"/>
        <w:rPr>
          <w:szCs w:val="28"/>
        </w:rPr>
      </w:pPr>
      <w:r>
        <w:rPr>
          <w:b/>
          <w:szCs w:val="28"/>
        </w:rPr>
        <w:tab/>
      </w:r>
    </w:p>
    <w:p w:rsidR="0077115A" w:rsidRPr="00A53912" w:rsidRDefault="0077115A" w:rsidP="0077115A">
      <w:pPr>
        <w:rPr>
          <w:sz w:val="28"/>
          <w:szCs w:val="28"/>
        </w:rPr>
      </w:pP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1326/18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pkt. 3 i 6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 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A402BB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Wąbrzeskiemu Domowi Kultury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9.830,91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dziewięć tysięcy osiemset trzydzieści złotych dziewięćdziesiąt jeden groszy) w ramach Programu priorytetowego edukacja ekologiczna 2018-2019 na zadanie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AC172C">
        <w:rPr>
          <w:i/>
          <w:sz w:val="28"/>
          <w:szCs w:val="28"/>
        </w:rPr>
        <w:t>Rozbudowa przyrodniczej ścieżki dydaktycznej w Wąbrzeźnie - III etap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D18256.</w:t>
      </w:r>
    </w:p>
    <w:p w:rsidR="0077115A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 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1327/18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B1719C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Chodecz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B1719C">
        <w:rPr>
          <w:i/>
          <w:sz w:val="28"/>
          <w:szCs w:val="28"/>
        </w:rPr>
        <w:t>„</w:t>
      </w:r>
      <w:r w:rsidRPr="00435E0C">
        <w:rPr>
          <w:i/>
          <w:sz w:val="28"/>
          <w:szCs w:val="28"/>
        </w:rPr>
        <w:t xml:space="preserve">Wymiana źródeł ciepła zasilanych paliwami stałymi na terenie Gminy </w:t>
      </w:r>
      <w:r>
        <w:rPr>
          <w:i/>
          <w:sz w:val="28"/>
          <w:szCs w:val="28"/>
        </w:rPr>
        <w:t>Chodecz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nr </w:t>
      </w:r>
      <w:r>
        <w:rPr>
          <w:sz w:val="28"/>
          <w:szCs w:val="28"/>
        </w:rPr>
        <w:t>D18453</w:t>
      </w:r>
      <w:r w:rsidRPr="00B1719C">
        <w:rPr>
          <w:sz w:val="28"/>
          <w:szCs w:val="28"/>
        </w:rPr>
        <w:t>.</w:t>
      </w:r>
    </w:p>
    <w:p w:rsidR="0077115A" w:rsidRPr="00B1719C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1328/18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B1719C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Brodnica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50.000,00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pięćdziesiąt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30438E">
        <w:rPr>
          <w:i/>
          <w:sz w:val="28"/>
          <w:szCs w:val="28"/>
        </w:rPr>
        <w:t>„Wymiana źródeł ciepła zasilanych paliwami stałymi na terenie Gminy Miasta Brodnica”</w:t>
      </w:r>
      <w:r w:rsidRPr="00B1719C">
        <w:rPr>
          <w:i/>
          <w:sz w:val="28"/>
          <w:szCs w:val="28"/>
        </w:rPr>
        <w:t xml:space="preserve"> – </w:t>
      </w:r>
      <w:r w:rsidRPr="00B1719C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nr </w:t>
      </w:r>
      <w:r>
        <w:rPr>
          <w:sz w:val="28"/>
          <w:szCs w:val="28"/>
        </w:rPr>
        <w:t>D18449</w:t>
      </w:r>
      <w:r w:rsidRPr="00B1719C">
        <w:rPr>
          <w:sz w:val="28"/>
          <w:szCs w:val="28"/>
        </w:rPr>
        <w:t>.</w:t>
      </w:r>
    </w:p>
    <w:p w:rsidR="0077115A" w:rsidRPr="00B1719C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1329/18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Pr="009C223B" w:rsidRDefault="0077115A" w:rsidP="007711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2018 r., poz. 799), §1 ust. 1 pkt 1 i § 7 „Zasad udzielania pomocy finansowej ze </w:t>
      </w:r>
      <w:r w:rsidRPr="00F77EAD">
        <w:rPr>
          <w:sz w:val="28"/>
          <w:szCs w:val="28"/>
        </w:rPr>
        <w:t>środków</w:t>
      </w:r>
      <w:r>
        <w:rPr>
          <w:sz w:val="28"/>
          <w:szCs w:val="28"/>
        </w:rPr>
        <w:t xml:space="preserve"> Wojewódzkiego Funduszu Ochrony Środowiska </w:t>
      </w:r>
      <w:r>
        <w:rPr>
          <w:sz w:val="28"/>
          <w:szCs w:val="28"/>
        </w:rPr>
        <w:br/>
        <w:t xml:space="preserve">i Gospodarki </w:t>
      </w:r>
      <w:r w:rsidRPr="00F77EAD">
        <w:rPr>
          <w:sz w:val="28"/>
          <w:szCs w:val="28"/>
        </w:rPr>
        <w:t>Wodnej w Toruniu”,</w:t>
      </w:r>
      <w:r>
        <w:rPr>
          <w:sz w:val="28"/>
          <w:szCs w:val="28"/>
        </w:rPr>
        <w:t xml:space="preserve"> stanowiących załącznik nr 2 do </w:t>
      </w:r>
      <w:r w:rsidRPr="00F77EAD">
        <w:rPr>
          <w:sz w:val="28"/>
          <w:szCs w:val="28"/>
        </w:rPr>
        <w:t xml:space="preserve">uchwały nr 31/18 Rady Nadzorczej Wojewódzkiego Funduszu Ochrony Środowiska </w:t>
      </w:r>
      <w:r>
        <w:rPr>
          <w:sz w:val="28"/>
          <w:szCs w:val="28"/>
        </w:rPr>
        <w:br/>
      </w:r>
      <w:r w:rsidRPr="00F77EAD">
        <w:rPr>
          <w:sz w:val="28"/>
          <w:szCs w:val="28"/>
        </w:rPr>
        <w:t xml:space="preserve">i  Gospodarki Wodnej w Toruniu z 13.04.2018 r.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i gospodarki wodnej </w:t>
      </w:r>
      <w:r>
        <w:rPr>
          <w:sz w:val="28"/>
          <w:szCs w:val="28"/>
        </w:rPr>
        <w:br/>
        <w:t>(Dz. U. z 2017 r., poz. 2386)</w:t>
      </w: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Gminie Jeżewo </w:t>
      </w:r>
      <w:r>
        <w:rPr>
          <w:sz w:val="28"/>
          <w:szCs w:val="28"/>
        </w:rPr>
        <w:t xml:space="preserve">w 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>224.000,00 </w:t>
      </w:r>
      <w:r w:rsidRPr="0011512B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dwieście dwadzieścia cztery tysiące złotych zero groszy) na zadanie pn. „</w:t>
      </w:r>
      <w:r w:rsidRPr="0073447B">
        <w:rPr>
          <w:bCs/>
          <w:i/>
          <w:iCs/>
          <w:sz w:val="28"/>
          <w:szCs w:val="28"/>
        </w:rPr>
        <w:t xml:space="preserve">Budowa sieci kanalizacji sanitarnej wraz </w:t>
      </w:r>
      <w:r>
        <w:rPr>
          <w:bCs/>
          <w:i/>
          <w:iCs/>
          <w:sz w:val="28"/>
          <w:szCs w:val="28"/>
        </w:rPr>
        <w:br/>
      </w:r>
      <w:r w:rsidRPr="0073447B">
        <w:rPr>
          <w:bCs/>
          <w:i/>
          <w:iCs/>
          <w:sz w:val="28"/>
          <w:szCs w:val="28"/>
        </w:rPr>
        <w:t>z przepompownią ścieków wzdłuż ulicy Leśnej i Osadniczej w m</w:t>
      </w:r>
      <w:r>
        <w:rPr>
          <w:bCs/>
          <w:i/>
          <w:iCs/>
          <w:sz w:val="28"/>
          <w:szCs w:val="28"/>
        </w:rPr>
        <w:t xml:space="preserve">iejscowości Laskowice - II etap” </w:t>
      </w:r>
      <w:r>
        <w:rPr>
          <w:sz w:val="28"/>
          <w:szCs w:val="28"/>
        </w:rPr>
        <w:t>– wniosek nr P18198.</w:t>
      </w:r>
    </w:p>
    <w:p w:rsidR="0077115A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1330/18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2 i 38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2018 r., poz. 799), uchwałą Rady Nadzorczej nr 64/18 </w:t>
      </w:r>
      <w:r>
        <w:rPr>
          <w:sz w:val="28"/>
          <w:szCs w:val="28"/>
        </w:rPr>
        <w:br/>
        <w:t>z dnia 22.06.2018 r., §1 ust. 1 pkt 1</w:t>
      </w:r>
      <w:r w:rsidRPr="00412154">
        <w:rPr>
          <w:sz w:val="28"/>
          <w:szCs w:val="28"/>
        </w:rPr>
        <w:t xml:space="preserve">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</w:t>
      </w:r>
      <w:r>
        <w:rPr>
          <w:sz w:val="28"/>
          <w:szCs w:val="28"/>
        </w:rPr>
        <w:t xml:space="preserve"> Wojewódzkiego Funduszu Ochrony </w:t>
      </w:r>
      <w:r w:rsidRPr="00F77EAD">
        <w:rPr>
          <w:sz w:val="28"/>
          <w:szCs w:val="28"/>
        </w:rPr>
        <w:t xml:space="preserve">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Komunalnemu Przedsiębiorstwu Wodociągów </w:t>
      </w:r>
      <w:r>
        <w:rPr>
          <w:b/>
          <w:bCs/>
          <w:i/>
          <w:iCs/>
          <w:sz w:val="28"/>
          <w:szCs w:val="28"/>
        </w:rPr>
        <w:br/>
        <w:t xml:space="preserve">i Kanalizacji Sp. z o.o. w Nakle </w:t>
      </w:r>
      <w:r w:rsidRPr="0043799A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 wysokości do </w:t>
      </w:r>
      <w:r>
        <w:rPr>
          <w:sz w:val="28"/>
          <w:szCs w:val="28"/>
        </w:rPr>
        <w:br/>
      </w:r>
      <w:r>
        <w:rPr>
          <w:b/>
          <w:i/>
          <w:sz w:val="28"/>
          <w:szCs w:val="28"/>
        </w:rPr>
        <w:t>700.000,00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siedemset tysięcy złotych zero groszy) na zadanie pn. „</w:t>
      </w:r>
      <w:r w:rsidRPr="0043799A">
        <w:rPr>
          <w:bCs/>
          <w:i/>
          <w:iCs/>
          <w:sz w:val="28"/>
          <w:szCs w:val="28"/>
        </w:rPr>
        <w:t>Budowa kanalizacji sanitarnej w miejscowości Karnowo i Nakło nad Notecią</w:t>
      </w:r>
      <w:r>
        <w:rPr>
          <w:sz w:val="28"/>
          <w:szCs w:val="28"/>
        </w:rPr>
        <w:t>”– wniosek nr P18118.</w:t>
      </w:r>
    </w:p>
    <w:p w:rsidR="0077115A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b/>
          <w:i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1331/18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2 i 38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2018 r., poz. 799), uchwałą Rady Nadzorczej nr 65/18 </w:t>
      </w:r>
      <w:r>
        <w:rPr>
          <w:sz w:val="28"/>
          <w:szCs w:val="28"/>
        </w:rPr>
        <w:br/>
        <w:t>z dnia 22.06.2018 r., §1 ust. 1 pkt 2</w:t>
      </w:r>
      <w:r w:rsidRPr="00412154">
        <w:rPr>
          <w:sz w:val="28"/>
          <w:szCs w:val="28"/>
        </w:rPr>
        <w:t xml:space="preserve">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</w:t>
      </w:r>
      <w:r>
        <w:rPr>
          <w:sz w:val="28"/>
          <w:szCs w:val="28"/>
        </w:rPr>
        <w:t xml:space="preserve"> Wojewódzkiego Funduszu Ochrony </w:t>
      </w:r>
      <w:r w:rsidRPr="00F77EAD">
        <w:rPr>
          <w:sz w:val="28"/>
          <w:szCs w:val="28"/>
        </w:rPr>
        <w:t xml:space="preserve">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Komunalnemu Przedsiębiorstwu Wodociągów </w:t>
      </w:r>
      <w:r>
        <w:rPr>
          <w:b/>
          <w:bCs/>
          <w:i/>
          <w:iCs/>
          <w:sz w:val="28"/>
          <w:szCs w:val="28"/>
        </w:rPr>
        <w:br/>
        <w:t xml:space="preserve">i Kanalizacji Sp. z o.o. w Nakle </w:t>
      </w:r>
      <w:r w:rsidRPr="0043799A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płatniczej w wysokości do </w:t>
      </w:r>
      <w:r>
        <w:rPr>
          <w:sz w:val="28"/>
          <w:szCs w:val="28"/>
        </w:rPr>
        <w:br/>
      </w:r>
      <w:r>
        <w:rPr>
          <w:b/>
          <w:i/>
          <w:sz w:val="28"/>
          <w:szCs w:val="28"/>
        </w:rPr>
        <w:t>1.021.984,00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jeden milion dwadzieścia jeden tysięcy dziewięćset osiemdziesiąt cztery złote zero groszy) na zadanie pn. „</w:t>
      </w:r>
      <w:r w:rsidRPr="0043799A">
        <w:rPr>
          <w:bCs/>
          <w:i/>
          <w:iCs/>
          <w:sz w:val="28"/>
          <w:szCs w:val="28"/>
        </w:rPr>
        <w:t>Budowa kanalizacji sanitarnej w miejscowości Karnowo i Nakło nad Notecią</w:t>
      </w:r>
      <w:r>
        <w:rPr>
          <w:sz w:val="28"/>
          <w:szCs w:val="28"/>
        </w:rPr>
        <w:t>”– wniosek nr B18003.</w:t>
      </w:r>
    </w:p>
    <w:p w:rsidR="0077115A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1332/18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17, 19 i 36</w:t>
      </w:r>
      <w:r w:rsidRPr="00412154">
        <w:rPr>
          <w:sz w:val="28"/>
        </w:rPr>
        <w:t xml:space="preserve"> w zw. z art. 411 ust.1 pkt 2 </w:t>
      </w:r>
      <w:r>
        <w:rPr>
          <w:sz w:val="28"/>
        </w:rPr>
        <w:br/>
      </w:r>
      <w:r w:rsidRPr="00412154">
        <w:rPr>
          <w:sz w:val="28"/>
        </w:rPr>
        <w:t>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A402BB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Ochotniczej Straży Pożarnej w Kurkocinie </w:t>
      </w:r>
      <w:r>
        <w:rPr>
          <w:b/>
          <w:bCs/>
          <w:i/>
          <w:iCs/>
          <w:sz w:val="28"/>
          <w:szCs w:val="28"/>
        </w:rPr>
        <w:br/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100.000,00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sto tysięcy złotych zero groszy) na zadanie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853A78">
        <w:rPr>
          <w:i/>
          <w:sz w:val="28"/>
          <w:szCs w:val="28"/>
        </w:rPr>
        <w:t>Zakup średniego samochodu chemiczno-ekologicznego dla OSP Kurkocin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D18912.</w:t>
      </w:r>
    </w:p>
    <w:p w:rsidR="0077115A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1333/18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B1719C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Osięciny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50.597,30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pięćdziesiąt tysięcy pięćset dziewięćdziesiąt siedem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trzydzieści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Osięciny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D18701</w:t>
      </w:r>
      <w:r w:rsidRPr="00B1719C">
        <w:rPr>
          <w:sz w:val="28"/>
          <w:szCs w:val="28"/>
        </w:rPr>
        <w:t>.</w:t>
      </w:r>
    </w:p>
    <w:p w:rsidR="0077115A" w:rsidRPr="00B1719C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1334/18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B1719C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Obrowo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29.557,92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dziewięć tysięcy pięćset pięćdziesiąt siedem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dziewięćdziesiąt dwa grosze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Obrowo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D18665</w:t>
      </w:r>
      <w:r w:rsidRPr="00B1719C">
        <w:rPr>
          <w:sz w:val="28"/>
          <w:szCs w:val="28"/>
        </w:rPr>
        <w:t>.</w:t>
      </w:r>
    </w:p>
    <w:p w:rsidR="0077115A" w:rsidRPr="00B1719C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1335/18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B1719C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Lniano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14.787,41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czternaście tysięcy siedemset osiemdziesiąt siedem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czterdzieści jeden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Lniano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D18731</w:t>
      </w:r>
      <w:r w:rsidRPr="00B1719C">
        <w:rPr>
          <w:sz w:val="28"/>
          <w:szCs w:val="28"/>
        </w:rPr>
        <w:t>.</w:t>
      </w:r>
    </w:p>
    <w:p w:rsidR="0077115A" w:rsidRPr="00B1719C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1336/18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B1719C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Gąsawa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20.607,41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sześćset siedem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czterdzieści jeden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</w:t>
      </w:r>
      <w:r>
        <w:rPr>
          <w:i/>
          <w:sz w:val="28"/>
          <w:szCs w:val="28"/>
        </w:rPr>
        <w:br/>
      </w:r>
      <w:r w:rsidRPr="00BD177E">
        <w:rPr>
          <w:i/>
          <w:sz w:val="28"/>
          <w:szCs w:val="28"/>
        </w:rPr>
        <w:t xml:space="preserve">z terenu Gminy </w:t>
      </w:r>
      <w:r>
        <w:rPr>
          <w:bCs/>
          <w:i/>
          <w:iCs/>
          <w:sz w:val="28"/>
          <w:szCs w:val="28"/>
        </w:rPr>
        <w:t>Gąsawa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D18468</w:t>
      </w:r>
      <w:r w:rsidRPr="00B1719C">
        <w:rPr>
          <w:sz w:val="28"/>
          <w:szCs w:val="28"/>
        </w:rPr>
        <w:t>.</w:t>
      </w:r>
    </w:p>
    <w:p w:rsidR="0077115A" w:rsidRPr="00B1719C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1337/18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B1719C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Lubanie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27.405,98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siedem tysięcy czterysta pięć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dziewięćdziesiąt osiem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Lubanie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D18770</w:t>
      </w:r>
      <w:r w:rsidRPr="00B1719C">
        <w:rPr>
          <w:sz w:val="28"/>
          <w:szCs w:val="28"/>
        </w:rPr>
        <w:t>.</w:t>
      </w:r>
    </w:p>
    <w:p w:rsidR="0077115A" w:rsidRPr="00B1719C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1338/18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B1719C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Chełmno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19.925,64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dziewiętnaście tysięcy dziewięćset dwadzieścia pięć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sześćdziesiąt cztery grosze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Miasto Chełmno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D18720</w:t>
      </w:r>
      <w:r w:rsidRPr="00B1719C">
        <w:rPr>
          <w:sz w:val="28"/>
          <w:szCs w:val="28"/>
        </w:rPr>
        <w:t>.</w:t>
      </w:r>
    </w:p>
    <w:p w:rsidR="0077115A" w:rsidRPr="00B1719C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1339/18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B1719C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Dobre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34.169,39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cztery tysiące sto sześćdziesiąt dziewięć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trzydzieści dziewięć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Dobre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D18728</w:t>
      </w:r>
      <w:r w:rsidRPr="00B1719C">
        <w:rPr>
          <w:sz w:val="28"/>
          <w:szCs w:val="28"/>
        </w:rPr>
        <w:t>.</w:t>
      </w:r>
    </w:p>
    <w:p w:rsidR="0077115A" w:rsidRPr="00B1719C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1340/18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B1719C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Czernikowo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12.109,51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dwanaście tysięcy sto dziewięć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pięćdziesiąt jeden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</w:t>
      </w:r>
      <w:r>
        <w:rPr>
          <w:i/>
          <w:sz w:val="28"/>
          <w:szCs w:val="28"/>
        </w:rPr>
        <w:br/>
      </w:r>
      <w:r w:rsidRPr="00BD177E">
        <w:rPr>
          <w:i/>
          <w:sz w:val="28"/>
          <w:szCs w:val="28"/>
        </w:rPr>
        <w:t xml:space="preserve">z terenu Gminy </w:t>
      </w:r>
      <w:r>
        <w:rPr>
          <w:bCs/>
          <w:i/>
          <w:iCs/>
          <w:sz w:val="28"/>
          <w:szCs w:val="28"/>
        </w:rPr>
        <w:t>Czernikowo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D18747</w:t>
      </w:r>
      <w:r w:rsidRPr="00B1719C">
        <w:rPr>
          <w:sz w:val="28"/>
          <w:szCs w:val="28"/>
        </w:rPr>
        <w:t>.</w:t>
      </w:r>
    </w:p>
    <w:p w:rsidR="0077115A" w:rsidRPr="00B1719C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1341/18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B1719C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Lipno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8.992,20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 tysięcy dziewięćset dziewięćdziesiąt dwa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dwadzieścia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Miasto Lipno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D18711</w:t>
      </w:r>
      <w:r w:rsidRPr="00B1719C">
        <w:rPr>
          <w:sz w:val="28"/>
          <w:szCs w:val="28"/>
        </w:rPr>
        <w:t>.</w:t>
      </w:r>
    </w:p>
    <w:p w:rsidR="0077115A" w:rsidRPr="00B1719C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1342/18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B1719C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Radomin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6.016,10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sześć tysięcy szesnaście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dziesięć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br/>
        <w:t xml:space="preserve">w ramach Programu </w:t>
      </w:r>
      <w:r w:rsidRPr="00B1719C">
        <w:rPr>
          <w:sz w:val="28"/>
          <w:szCs w:val="28"/>
        </w:rPr>
        <w:t xml:space="preserve">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BD177E">
        <w:rPr>
          <w:i/>
          <w:sz w:val="28"/>
          <w:szCs w:val="28"/>
        </w:rPr>
        <w:t xml:space="preserve">i unieszkodliwianie wyrobów zawierających azbest z terenu Gminy </w:t>
      </w:r>
      <w:r>
        <w:rPr>
          <w:bCs/>
          <w:i/>
          <w:iCs/>
          <w:sz w:val="28"/>
          <w:szCs w:val="28"/>
        </w:rPr>
        <w:t>Radomin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D18714</w:t>
      </w:r>
      <w:r w:rsidRPr="00B1719C">
        <w:rPr>
          <w:sz w:val="28"/>
          <w:szCs w:val="28"/>
        </w:rPr>
        <w:t>.</w:t>
      </w:r>
    </w:p>
    <w:p w:rsidR="0077115A" w:rsidRPr="00B1719C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1343/18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B1719C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Osiek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10.471,41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dziesięć tysięcy czterysta siedemdziesiąt jeden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czterdzieści jeden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</w:t>
      </w:r>
      <w:r>
        <w:rPr>
          <w:i/>
          <w:sz w:val="28"/>
          <w:szCs w:val="28"/>
        </w:rPr>
        <w:br/>
      </w:r>
      <w:r w:rsidRPr="00BD177E">
        <w:rPr>
          <w:i/>
          <w:sz w:val="28"/>
          <w:szCs w:val="28"/>
        </w:rPr>
        <w:t xml:space="preserve">z terenu Gminy </w:t>
      </w:r>
      <w:r>
        <w:rPr>
          <w:bCs/>
          <w:i/>
          <w:iCs/>
          <w:sz w:val="28"/>
          <w:szCs w:val="28"/>
        </w:rPr>
        <w:t>Osiek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D18773</w:t>
      </w:r>
      <w:r w:rsidRPr="00B1719C">
        <w:rPr>
          <w:sz w:val="28"/>
          <w:szCs w:val="28"/>
        </w:rPr>
        <w:t>.</w:t>
      </w:r>
    </w:p>
    <w:p w:rsidR="0077115A" w:rsidRPr="00B1719C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1344/18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B1719C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Koronowo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36.180,71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sześć tysięcy sto osiemdziesiąt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siedemdziesiąt jeden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Koronowo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D18811</w:t>
      </w:r>
      <w:r w:rsidRPr="00B1719C">
        <w:rPr>
          <w:sz w:val="28"/>
          <w:szCs w:val="28"/>
        </w:rPr>
        <w:t>.</w:t>
      </w:r>
    </w:p>
    <w:p w:rsidR="0077115A" w:rsidRPr="00B1719C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1345/18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B1719C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Golub-Dobrzyń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5.119,24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pięć tysięcy sto dziewiętnaście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dwadzieścia cztery grosze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</w:t>
      </w:r>
      <w:r>
        <w:rPr>
          <w:i/>
          <w:sz w:val="28"/>
          <w:szCs w:val="28"/>
        </w:rPr>
        <w:br/>
      </w:r>
      <w:r w:rsidRPr="00BD177E">
        <w:rPr>
          <w:i/>
          <w:sz w:val="28"/>
          <w:szCs w:val="28"/>
        </w:rPr>
        <w:t xml:space="preserve">z terenu Gminy </w:t>
      </w:r>
      <w:r>
        <w:rPr>
          <w:bCs/>
          <w:i/>
          <w:iCs/>
          <w:sz w:val="28"/>
          <w:szCs w:val="28"/>
        </w:rPr>
        <w:t>Miasto Golub-Dobrzyń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D18762</w:t>
      </w:r>
      <w:r w:rsidRPr="00B1719C">
        <w:rPr>
          <w:sz w:val="28"/>
          <w:szCs w:val="28"/>
        </w:rPr>
        <w:t>.</w:t>
      </w:r>
    </w:p>
    <w:p w:rsidR="0077115A" w:rsidRPr="00B1719C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1346/18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B1719C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Chodecz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11.459,75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jedenaście tysięcy czterysta pięćdziesiąt dziewięć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siedemdziesiąt pięć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Chodecz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D18727</w:t>
      </w:r>
      <w:r w:rsidRPr="00B1719C">
        <w:rPr>
          <w:sz w:val="28"/>
          <w:szCs w:val="28"/>
        </w:rPr>
        <w:t>.</w:t>
      </w:r>
    </w:p>
    <w:p w:rsidR="0077115A" w:rsidRPr="00B1719C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1347/18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B1719C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Grudziądz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25.432,96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pięć tysięcy czterysta trzydzieści dwa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dziewięćdziesiąt sześć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Grudziądz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D18458</w:t>
      </w:r>
      <w:r w:rsidRPr="00B1719C">
        <w:rPr>
          <w:sz w:val="28"/>
          <w:szCs w:val="28"/>
        </w:rPr>
        <w:t>.</w:t>
      </w:r>
    </w:p>
    <w:p w:rsidR="0077115A" w:rsidRPr="00B1719C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1348/18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B1719C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Raciążek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14.362,40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czternaście tysięcy trzysta sześćdziesiąt dwa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czterdzieści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Raciążek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D18718</w:t>
      </w:r>
      <w:r w:rsidRPr="00B1719C">
        <w:rPr>
          <w:sz w:val="28"/>
          <w:szCs w:val="28"/>
        </w:rPr>
        <w:t>.</w:t>
      </w:r>
    </w:p>
    <w:p w:rsidR="0077115A" w:rsidRPr="00B1719C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1349/18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77115A">
      <w:pPr>
        <w:ind w:firstLine="708"/>
        <w:jc w:val="both"/>
        <w:rPr>
          <w:sz w:val="28"/>
        </w:rPr>
      </w:pPr>
    </w:p>
    <w:p w:rsidR="0077115A" w:rsidRDefault="0077115A" w:rsidP="0077115A">
      <w:pPr>
        <w:ind w:left="2832" w:firstLine="708"/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B1719C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Lubień Kujawski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30.447,16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tysięcy czterysta czterdzieści siedem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szesnaście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Lubień Kujawski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D18812</w:t>
      </w:r>
      <w:r w:rsidRPr="00B1719C">
        <w:rPr>
          <w:sz w:val="28"/>
          <w:szCs w:val="28"/>
        </w:rPr>
        <w:t>.</w:t>
      </w:r>
    </w:p>
    <w:p w:rsidR="0077115A" w:rsidRPr="00B1719C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1350/18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115A" w:rsidRDefault="0077115A" w:rsidP="007711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 r.</w:t>
      </w:r>
    </w:p>
    <w:p w:rsidR="0077115A" w:rsidRDefault="0077115A" w:rsidP="0077115A">
      <w:pPr>
        <w:pStyle w:val="Tytu"/>
      </w:pPr>
    </w:p>
    <w:p w:rsidR="0077115A" w:rsidRDefault="0077115A" w:rsidP="007711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115A" w:rsidRDefault="0077115A" w:rsidP="0077115A">
      <w:pPr>
        <w:pStyle w:val="Tytu"/>
        <w:rPr>
          <w:b w:val="0"/>
        </w:rPr>
      </w:pPr>
    </w:p>
    <w:p w:rsidR="0077115A" w:rsidRDefault="0077115A" w:rsidP="007711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77115A" w:rsidRDefault="0077115A" w:rsidP="00306F40">
      <w:pPr>
        <w:jc w:val="both"/>
        <w:rPr>
          <w:sz w:val="28"/>
        </w:rPr>
      </w:pPr>
    </w:p>
    <w:p w:rsidR="0077115A" w:rsidRDefault="0077115A" w:rsidP="007711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115A" w:rsidRDefault="0077115A" w:rsidP="007711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115A" w:rsidRPr="00B1719C" w:rsidRDefault="0077115A" w:rsidP="007711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Tłuchowo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16.001,60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szesnaście tysięcy jeden złoty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sześćdziesiąt groszy</w:t>
      </w:r>
      <w:r w:rsidRPr="00B1719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</w:t>
      </w:r>
      <w:r>
        <w:rPr>
          <w:i/>
          <w:sz w:val="28"/>
          <w:szCs w:val="28"/>
        </w:rPr>
        <w:br/>
      </w:r>
      <w:r w:rsidRPr="00BD177E">
        <w:rPr>
          <w:i/>
          <w:sz w:val="28"/>
          <w:szCs w:val="28"/>
        </w:rPr>
        <w:t xml:space="preserve">z terenu Gminy </w:t>
      </w:r>
      <w:r>
        <w:rPr>
          <w:bCs/>
          <w:i/>
          <w:iCs/>
          <w:sz w:val="28"/>
          <w:szCs w:val="28"/>
        </w:rPr>
        <w:t>Tłuchowo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D18463</w:t>
      </w:r>
      <w:r w:rsidRPr="00B1719C">
        <w:rPr>
          <w:sz w:val="28"/>
          <w:szCs w:val="28"/>
        </w:rPr>
        <w:t>.</w:t>
      </w:r>
    </w:p>
    <w:p w:rsidR="0077115A" w:rsidRPr="00B1719C" w:rsidRDefault="0077115A" w:rsidP="0077115A">
      <w:pPr>
        <w:jc w:val="both"/>
        <w:rPr>
          <w:sz w:val="28"/>
          <w:szCs w:val="28"/>
        </w:rPr>
      </w:pPr>
    </w:p>
    <w:p w:rsidR="0077115A" w:rsidRDefault="0077115A" w:rsidP="007711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77115A" w:rsidRDefault="0077115A" w:rsidP="0077115A">
      <w:pPr>
        <w:pStyle w:val="Tekstpodstawowy"/>
      </w:pPr>
    </w:p>
    <w:p w:rsidR="0077115A" w:rsidRDefault="0077115A" w:rsidP="0077115A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115A" w:rsidRDefault="0077115A" w:rsidP="0077115A"/>
    <w:p w:rsidR="0077115A" w:rsidRDefault="0077115A"/>
    <w:p w:rsidR="0077115A" w:rsidRDefault="0077115A"/>
    <w:p w:rsidR="0077115A" w:rsidRDefault="0077115A"/>
    <w:p w:rsidR="0077115A" w:rsidRDefault="0077115A"/>
    <w:p w:rsidR="0077115A" w:rsidRDefault="0077115A"/>
    <w:p w:rsidR="00306F40" w:rsidRDefault="00306F40" w:rsidP="00D70D49">
      <w:pPr>
        <w:pStyle w:val="Tytu"/>
        <w:rPr>
          <w:rFonts w:ascii="Arial Narrow" w:hAnsi="Arial Narrow"/>
        </w:rPr>
      </w:pPr>
    </w:p>
    <w:p w:rsidR="00D70D49" w:rsidRPr="00A6195B" w:rsidRDefault="00D70D49" w:rsidP="00D70D49">
      <w:pPr>
        <w:pStyle w:val="Tytu"/>
        <w:rPr>
          <w:i/>
        </w:rPr>
      </w:pPr>
      <w:r>
        <w:rPr>
          <w:rFonts w:ascii="Arial Narrow" w:hAnsi="Arial Narrow"/>
        </w:rPr>
        <w:lastRenderedPageBreak/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1353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D70D49" w:rsidRPr="005D153D" w:rsidRDefault="00D70D49" w:rsidP="00D70D49">
      <w:pPr>
        <w:jc w:val="center"/>
        <w:rPr>
          <w:rFonts w:ascii="Arial Narrow" w:hAnsi="Arial Narrow"/>
          <w:b/>
          <w:sz w:val="28"/>
        </w:rPr>
      </w:pPr>
    </w:p>
    <w:p w:rsidR="00D70D49" w:rsidRPr="005D153D" w:rsidRDefault="00D70D49" w:rsidP="00D70D4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D70D49" w:rsidRPr="005D153D" w:rsidRDefault="00D70D49" w:rsidP="00D70D4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D70D49" w:rsidRPr="005D153D" w:rsidRDefault="00D70D49" w:rsidP="00D70D4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28.09.2018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D70D49" w:rsidRDefault="00D70D49" w:rsidP="00D70D49">
      <w:pPr>
        <w:pStyle w:val="Tytu"/>
      </w:pPr>
    </w:p>
    <w:p w:rsidR="00D70D49" w:rsidRDefault="00D70D49" w:rsidP="00D70D49">
      <w:pPr>
        <w:pStyle w:val="Tytu"/>
        <w:jc w:val="left"/>
        <w:rPr>
          <w:b w:val="0"/>
        </w:rPr>
      </w:pPr>
      <w:r>
        <w:rPr>
          <w:b w:val="0"/>
        </w:rPr>
        <w:t>w sprawie udzielenia promesy dofina</w:t>
      </w:r>
      <w:r w:rsidR="000210DC">
        <w:rPr>
          <w:b w:val="0"/>
        </w:rPr>
        <w:t>n</w:t>
      </w:r>
      <w:r>
        <w:rPr>
          <w:b w:val="0"/>
        </w:rPr>
        <w:t>sowania.</w:t>
      </w:r>
    </w:p>
    <w:p w:rsidR="00D70D49" w:rsidRPr="001229AC" w:rsidRDefault="00D70D49" w:rsidP="00D70D49">
      <w:pPr>
        <w:pStyle w:val="Tytu"/>
        <w:jc w:val="left"/>
        <w:rPr>
          <w:b w:val="0"/>
        </w:rPr>
      </w:pPr>
    </w:p>
    <w:p w:rsidR="00D70D49" w:rsidRDefault="00D70D49" w:rsidP="00D70D49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28 i 32 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799), § 1 ust. 1 pkt 3 i § 5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</w:t>
      </w:r>
      <w:r w:rsidRPr="004F1F20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>§ 2 ust. 1 rozporządzenia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D70D49" w:rsidRDefault="00D70D49" w:rsidP="00D70D49">
      <w:pPr>
        <w:jc w:val="both"/>
        <w:rPr>
          <w:sz w:val="28"/>
        </w:rPr>
      </w:pPr>
    </w:p>
    <w:p w:rsidR="00D70D49" w:rsidRPr="00CE1A78" w:rsidRDefault="00D70D49" w:rsidP="00D70D49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D70D49" w:rsidRPr="00686100" w:rsidRDefault="00D70D49" w:rsidP="00D70D49">
      <w:pPr>
        <w:pStyle w:val="Tekstpodstawowy"/>
        <w:rPr>
          <w:szCs w:val="28"/>
        </w:rPr>
      </w:pPr>
    </w:p>
    <w:p w:rsidR="00D70D49" w:rsidRDefault="00D70D49" w:rsidP="00D70D49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 xml:space="preserve">Województwu Kujawsko-Pomorskiemu – Nadgoplańskiemu Parkowi Tysiąclecia </w:t>
      </w:r>
      <w:r>
        <w:rPr>
          <w:sz w:val="28"/>
          <w:szCs w:val="28"/>
        </w:rPr>
        <w:t xml:space="preserve">w formie dotacji w wysokości do </w:t>
      </w:r>
      <w:r>
        <w:rPr>
          <w:b/>
          <w:i/>
          <w:sz w:val="28"/>
          <w:szCs w:val="28"/>
        </w:rPr>
        <w:t>480.958,00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czterysta osiemdziesiąt tysięcy dziewięćset pięćdziesiąt osiem złotych zero groszy) w tym:</w:t>
      </w:r>
    </w:p>
    <w:p w:rsidR="00D70D49" w:rsidRDefault="00D70D49" w:rsidP="00D70D49">
      <w:pPr>
        <w:jc w:val="both"/>
        <w:rPr>
          <w:sz w:val="28"/>
          <w:szCs w:val="28"/>
        </w:rPr>
      </w:pPr>
      <w:r>
        <w:rPr>
          <w:sz w:val="28"/>
          <w:szCs w:val="28"/>
        </w:rPr>
        <w:t>na 2018 rok – 76.908,00 zł,</w:t>
      </w:r>
    </w:p>
    <w:p w:rsidR="00D70D49" w:rsidRDefault="00D70D49" w:rsidP="00D70D49">
      <w:pPr>
        <w:jc w:val="both"/>
        <w:rPr>
          <w:sz w:val="28"/>
          <w:szCs w:val="28"/>
        </w:rPr>
      </w:pPr>
      <w:r>
        <w:rPr>
          <w:sz w:val="28"/>
          <w:szCs w:val="28"/>
        </w:rPr>
        <w:t>na 2019 rok – 193.256,00 zł,</w:t>
      </w:r>
    </w:p>
    <w:p w:rsidR="00D70D49" w:rsidRDefault="00D70D49" w:rsidP="00D70D49">
      <w:pPr>
        <w:jc w:val="both"/>
        <w:rPr>
          <w:sz w:val="28"/>
          <w:szCs w:val="28"/>
        </w:rPr>
      </w:pPr>
      <w:r>
        <w:rPr>
          <w:sz w:val="28"/>
          <w:szCs w:val="28"/>
        </w:rPr>
        <w:t>na 2020 rok – 210.794,00 zł</w:t>
      </w:r>
    </w:p>
    <w:p w:rsidR="00D70D49" w:rsidRDefault="00D70D49" w:rsidP="00D70D49">
      <w:pPr>
        <w:jc w:val="both"/>
        <w:rPr>
          <w:sz w:val="28"/>
          <w:szCs w:val="28"/>
        </w:rPr>
      </w:pPr>
      <w:r w:rsidRPr="00686100">
        <w:rPr>
          <w:sz w:val="28"/>
          <w:szCs w:val="28"/>
        </w:rPr>
        <w:t>na zadanie pn</w:t>
      </w:r>
      <w:r w:rsidRPr="00951B95">
        <w:rPr>
          <w:i/>
          <w:sz w:val="28"/>
          <w:szCs w:val="28"/>
        </w:rPr>
        <w:t>. „</w:t>
      </w:r>
      <w:r w:rsidRPr="00666036">
        <w:rPr>
          <w:bCs/>
          <w:i/>
          <w:iCs/>
          <w:sz w:val="28"/>
          <w:szCs w:val="28"/>
        </w:rPr>
        <w:t>Poprawa różnorodności biologicznej poprzez zarybienie jeziora Gopło oraz rozbudowa obiektu</w:t>
      </w:r>
      <w:r>
        <w:rPr>
          <w:bCs/>
          <w:i/>
          <w:iCs/>
          <w:sz w:val="28"/>
          <w:szCs w:val="28"/>
        </w:rPr>
        <w:t xml:space="preserve"> o część ekspozycji przyrodnicz</w:t>
      </w:r>
      <w:r w:rsidRPr="00666036">
        <w:rPr>
          <w:bCs/>
          <w:i/>
          <w:iCs/>
          <w:sz w:val="28"/>
          <w:szCs w:val="28"/>
        </w:rPr>
        <w:t>o-historycznej</w:t>
      </w:r>
      <w:r w:rsidRPr="00951B95">
        <w:rPr>
          <w:i/>
          <w:sz w:val="28"/>
          <w:szCs w:val="28"/>
        </w:rPr>
        <w:t>”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D18918.</w:t>
      </w:r>
    </w:p>
    <w:p w:rsidR="00D70D49" w:rsidRDefault="00D70D49" w:rsidP="00D70D49">
      <w:pPr>
        <w:jc w:val="both"/>
        <w:rPr>
          <w:sz w:val="28"/>
          <w:szCs w:val="28"/>
        </w:rPr>
      </w:pPr>
    </w:p>
    <w:p w:rsidR="00306F40" w:rsidRPr="00306F40" w:rsidRDefault="00D70D49" w:rsidP="00D70D49">
      <w:pPr>
        <w:pStyle w:val="Akapitzlist"/>
        <w:ind w:left="0"/>
        <w:jc w:val="both"/>
        <w:rPr>
          <w:bCs/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 w:rsidR="00306F40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 xml:space="preserve">1. Promesa, o której mowa w § </w:t>
      </w:r>
      <w:r w:rsidRPr="001748A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 stanowi załącznik do niniejszej uchwały.</w:t>
      </w:r>
    </w:p>
    <w:p w:rsidR="00D70D49" w:rsidRPr="005D153D" w:rsidRDefault="00306F40" w:rsidP="00306F40">
      <w:p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       </w:t>
      </w:r>
      <w:r w:rsidR="00D70D49" w:rsidRPr="007D1199">
        <w:rPr>
          <w:sz w:val="28"/>
          <w:szCs w:val="28"/>
        </w:rPr>
        <w:t>2.</w:t>
      </w:r>
      <w:r w:rsidR="00D70D49">
        <w:rPr>
          <w:b/>
          <w:sz w:val="28"/>
          <w:szCs w:val="28"/>
        </w:rPr>
        <w:t xml:space="preserve"> </w:t>
      </w:r>
      <w:r w:rsidR="00D70D49">
        <w:rPr>
          <w:sz w:val="28"/>
          <w:szCs w:val="28"/>
        </w:rPr>
        <w:t xml:space="preserve">Okres obowiązywania promesy określa się do </w:t>
      </w:r>
      <w:r w:rsidR="00D70D49">
        <w:rPr>
          <w:b/>
          <w:i/>
          <w:sz w:val="28"/>
          <w:szCs w:val="28"/>
        </w:rPr>
        <w:t>30.11.2018</w:t>
      </w:r>
      <w:r w:rsidR="00D70D49" w:rsidRPr="005D153D">
        <w:rPr>
          <w:b/>
          <w:i/>
          <w:sz w:val="28"/>
          <w:szCs w:val="28"/>
        </w:rPr>
        <w:t xml:space="preserve"> r.</w:t>
      </w:r>
    </w:p>
    <w:p w:rsidR="00D70D49" w:rsidRPr="00686100" w:rsidRDefault="00D70D49" w:rsidP="00D70D49">
      <w:pPr>
        <w:jc w:val="both"/>
        <w:rPr>
          <w:i/>
          <w:color w:val="000000"/>
          <w:sz w:val="28"/>
          <w:szCs w:val="28"/>
        </w:rPr>
      </w:pPr>
    </w:p>
    <w:p w:rsidR="00D70D49" w:rsidRDefault="00D70D49" w:rsidP="00D70D4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306F40" w:rsidRPr="00D70D49" w:rsidRDefault="00306F40" w:rsidP="00D70D49">
      <w:pPr>
        <w:jc w:val="both"/>
        <w:rPr>
          <w:b/>
          <w:sz w:val="28"/>
          <w:szCs w:val="28"/>
        </w:rPr>
      </w:pPr>
    </w:p>
    <w:p w:rsidR="00D70D49" w:rsidRDefault="00D70D49" w:rsidP="00D70D49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EE2268" w:rsidRPr="00A6195B" w:rsidRDefault="00EE2268" w:rsidP="00EE2268">
      <w:pPr>
        <w:pStyle w:val="Tytu"/>
        <w:rPr>
          <w:i/>
        </w:rPr>
      </w:pPr>
      <w:r>
        <w:rPr>
          <w:rFonts w:ascii="Arial Narrow" w:hAnsi="Arial Narrow"/>
        </w:rPr>
        <w:lastRenderedPageBreak/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1354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EE2268" w:rsidRPr="005D153D" w:rsidRDefault="00EE2268" w:rsidP="00EE2268">
      <w:pPr>
        <w:jc w:val="center"/>
        <w:rPr>
          <w:rFonts w:ascii="Arial Narrow" w:hAnsi="Arial Narrow"/>
          <w:b/>
          <w:sz w:val="28"/>
        </w:rPr>
      </w:pPr>
    </w:p>
    <w:p w:rsidR="00EE2268" w:rsidRPr="005D153D" w:rsidRDefault="00EE2268" w:rsidP="00EE2268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EE2268" w:rsidRPr="005D153D" w:rsidRDefault="00EE2268" w:rsidP="00EE2268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EE2268" w:rsidRPr="005D153D" w:rsidRDefault="00EE2268" w:rsidP="00EE226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28.09.2018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EE2268" w:rsidRDefault="00EE2268" w:rsidP="00EE2268">
      <w:pPr>
        <w:pStyle w:val="Tytu"/>
      </w:pPr>
    </w:p>
    <w:p w:rsidR="00EE2268" w:rsidRDefault="00EE2268" w:rsidP="00EE2268">
      <w:pPr>
        <w:pStyle w:val="Tytu"/>
        <w:jc w:val="left"/>
        <w:rPr>
          <w:b w:val="0"/>
        </w:rPr>
      </w:pPr>
      <w:r>
        <w:rPr>
          <w:b w:val="0"/>
        </w:rPr>
        <w:t>w sprawie udzielenia promesy dofina</w:t>
      </w:r>
      <w:r>
        <w:rPr>
          <w:b w:val="0"/>
        </w:rPr>
        <w:t>n</w:t>
      </w:r>
      <w:r>
        <w:rPr>
          <w:b w:val="0"/>
        </w:rPr>
        <w:t>sowania.</w:t>
      </w:r>
    </w:p>
    <w:p w:rsidR="00EE2268" w:rsidRPr="001229AC" w:rsidRDefault="00EE2268" w:rsidP="00EE2268">
      <w:pPr>
        <w:pStyle w:val="Tytu"/>
        <w:jc w:val="left"/>
        <w:rPr>
          <w:b w:val="0"/>
        </w:rPr>
      </w:pPr>
    </w:p>
    <w:p w:rsidR="00EE2268" w:rsidRDefault="00EE2268" w:rsidP="00EE2268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28 i 32 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799), § 1 ust. 1 pkt 3 i § 5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</w:t>
      </w:r>
      <w:r w:rsidRPr="004F1F20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>§ 2 ust. 1 rozporządzenia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EE2268" w:rsidRDefault="00EE2268" w:rsidP="00EE2268">
      <w:pPr>
        <w:jc w:val="both"/>
        <w:rPr>
          <w:sz w:val="28"/>
        </w:rPr>
      </w:pPr>
    </w:p>
    <w:p w:rsidR="00EE2268" w:rsidRPr="00CE1A78" w:rsidRDefault="00EE2268" w:rsidP="00EE2268">
      <w:pPr>
        <w:jc w:val="center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EE2268" w:rsidRDefault="00EE2268" w:rsidP="00EE2268">
      <w:pPr>
        <w:pStyle w:val="Tekstpodstawowy"/>
        <w:rPr>
          <w:szCs w:val="28"/>
        </w:rPr>
      </w:pPr>
    </w:p>
    <w:p w:rsidR="00EE2268" w:rsidRPr="00686100" w:rsidRDefault="00EE2268" w:rsidP="00EE2268">
      <w:pPr>
        <w:pStyle w:val="Tekstpodstawowy"/>
        <w:rPr>
          <w:szCs w:val="28"/>
        </w:rPr>
      </w:pPr>
    </w:p>
    <w:p w:rsidR="00EE2268" w:rsidRDefault="00EE2268" w:rsidP="00EE2268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 xml:space="preserve">Województwu Kujawsko-Pomorskiemu – Brodnickiemu Parkowi Krajobrazowemu </w:t>
      </w:r>
      <w:r>
        <w:rPr>
          <w:sz w:val="28"/>
          <w:szCs w:val="28"/>
        </w:rPr>
        <w:t xml:space="preserve">w formie dotacji w wysokości do </w:t>
      </w:r>
      <w:r>
        <w:rPr>
          <w:b/>
          <w:i/>
          <w:sz w:val="28"/>
          <w:szCs w:val="28"/>
        </w:rPr>
        <w:t>150.000,00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pięćdziesiąt tysięcy złotych zero groszy) </w:t>
      </w:r>
      <w:r w:rsidRPr="00686100">
        <w:rPr>
          <w:sz w:val="28"/>
          <w:szCs w:val="28"/>
        </w:rPr>
        <w:t>na zadanie pn</w:t>
      </w:r>
      <w:r w:rsidRPr="00951B95">
        <w:rPr>
          <w:i/>
          <w:sz w:val="28"/>
          <w:szCs w:val="28"/>
        </w:rPr>
        <w:t>. „</w:t>
      </w:r>
      <w:r w:rsidRPr="005F3D08">
        <w:rPr>
          <w:bCs/>
          <w:i/>
          <w:iCs/>
          <w:sz w:val="28"/>
          <w:szCs w:val="28"/>
        </w:rPr>
        <w:t xml:space="preserve">Ochrona czynna i monitoring obszarów Natura 2000 zlokalizowanych </w:t>
      </w:r>
      <w:r>
        <w:rPr>
          <w:bCs/>
          <w:i/>
          <w:iCs/>
          <w:sz w:val="28"/>
          <w:szCs w:val="28"/>
        </w:rPr>
        <w:br/>
      </w:r>
      <w:r w:rsidRPr="005F3D08">
        <w:rPr>
          <w:bCs/>
          <w:i/>
          <w:iCs/>
          <w:sz w:val="28"/>
          <w:szCs w:val="28"/>
        </w:rPr>
        <w:t>w granicach Brodnickiego Parku Krajobrazowego</w:t>
      </w:r>
      <w:r w:rsidRPr="00951B95">
        <w:rPr>
          <w:i/>
          <w:sz w:val="28"/>
          <w:szCs w:val="28"/>
        </w:rPr>
        <w:t>”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D18919.</w:t>
      </w:r>
    </w:p>
    <w:p w:rsidR="00EE2268" w:rsidRDefault="00EE2268" w:rsidP="00EE2268">
      <w:pPr>
        <w:jc w:val="both"/>
        <w:rPr>
          <w:sz w:val="28"/>
          <w:szCs w:val="28"/>
        </w:rPr>
      </w:pPr>
    </w:p>
    <w:p w:rsidR="00EE2268" w:rsidRPr="00686100" w:rsidRDefault="00EE2268" w:rsidP="00EE2268">
      <w:pPr>
        <w:pStyle w:val="Akapitzlist"/>
        <w:ind w:left="0"/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 xml:space="preserve">1. Promesa, o której mowa w § </w:t>
      </w:r>
      <w:r w:rsidRPr="001748A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 stanowi załącznik do niniejszej uchwały.</w:t>
      </w:r>
    </w:p>
    <w:p w:rsidR="00EE2268" w:rsidRPr="005D153D" w:rsidRDefault="00EE2268" w:rsidP="00EE2268">
      <w:p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       </w:t>
      </w: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30.11.2018</w:t>
      </w:r>
      <w:r w:rsidRPr="005D153D">
        <w:rPr>
          <w:b/>
          <w:i/>
          <w:sz w:val="28"/>
          <w:szCs w:val="28"/>
        </w:rPr>
        <w:t xml:space="preserve"> r.</w:t>
      </w:r>
    </w:p>
    <w:p w:rsidR="00EE2268" w:rsidRPr="00686100" w:rsidRDefault="00EE2268" w:rsidP="00EE2268">
      <w:pPr>
        <w:jc w:val="both"/>
        <w:rPr>
          <w:i/>
          <w:color w:val="000000"/>
          <w:sz w:val="28"/>
          <w:szCs w:val="28"/>
        </w:rPr>
      </w:pPr>
    </w:p>
    <w:p w:rsidR="00EE2268" w:rsidRPr="00D761EA" w:rsidRDefault="00EE2268" w:rsidP="00EE226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EE2268" w:rsidRPr="00686100" w:rsidRDefault="00EE2268" w:rsidP="00EE2268">
      <w:pPr>
        <w:pStyle w:val="Tekstpodstawowy"/>
      </w:pPr>
    </w:p>
    <w:p w:rsidR="00EE2268" w:rsidRDefault="00EE2268" w:rsidP="00EE2268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EE2268" w:rsidRDefault="00EE2268" w:rsidP="00EE2268">
      <w:pPr>
        <w:jc w:val="center"/>
        <w:rPr>
          <w:sz w:val="28"/>
        </w:rPr>
      </w:pPr>
    </w:p>
    <w:p w:rsidR="0077115A" w:rsidRDefault="0077115A"/>
    <w:p w:rsidR="00EE2268" w:rsidRDefault="00EE2268"/>
    <w:p w:rsidR="003F023C" w:rsidRPr="00A6195B" w:rsidRDefault="003F023C" w:rsidP="003F023C">
      <w:pPr>
        <w:pStyle w:val="Tytu"/>
        <w:rPr>
          <w:i/>
        </w:rPr>
      </w:pPr>
      <w:r>
        <w:rPr>
          <w:rFonts w:ascii="Arial Narrow" w:hAnsi="Arial Narrow"/>
        </w:rPr>
        <w:lastRenderedPageBreak/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1355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3F023C" w:rsidRPr="005D153D" w:rsidRDefault="003F023C" w:rsidP="003F023C">
      <w:pPr>
        <w:jc w:val="center"/>
        <w:rPr>
          <w:rFonts w:ascii="Arial Narrow" w:hAnsi="Arial Narrow"/>
          <w:b/>
          <w:sz w:val="28"/>
        </w:rPr>
      </w:pPr>
    </w:p>
    <w:p w:rsidR="003F023C" w:rsidRPr="005D153D" w:rsidRDefault="003F023C" w:rsidP="003F023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3F023C" w:rsidRPr="005D153D" w:rsidRDefault="003F023C" w:rsidP="003F023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3F023C" w:rsidRPr="005D153D" w:rsidRDefault="003F023C" w:rsidP="003F0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3F023C" w:rsidRDefault="003F023C" w:rsidP="003F023C">
      <w:pPr>
        <w:pStyle w:val="Tytu"/>
      </w:pPr>
    </w:p>
    <w:p w:rsidR="003F023C" w:rsidRDefault="003F023C" w:rsidP="003F023C">
      <w:pPr>
        <w:pStyle w:val="Tytu"/>
        <w:jc w:val="left"/>
        <w:rPr>
          <w:b w:val="0"/>
        </w:rPr>
      </w:pPr>
      <w:r>
        <w:rPr>
          <w:b w:val="0"/>
        </w:rPr>
        <w:t>w sprawie udzielenia promesy dofina</w:t>
      </w:r>
      <w:r>
        <w:rPr>
          <w:b w:val="0"/>
        </w:rPr>
        <w:t>n</w:t>
      </w:r>
      <w:r>
        <w:rPr>
          <w:b w:val="0"/>
        </w:rPr>
        <w:t>sowania.</w:t>
      </w:r>
    </w:p>
    <w:p w:rsidR="003F023C" w:rsidRPr="001229AC" w:rsidRDefault="003F023C" w:rsidP="003F023C">
      <w:pPr>
        <w:pStyle w:val="Tytu"/>
        <w:jc w:val="left"/>
        <w:rPr>
          <w:b w:val="0"/>
        </w:rPr>
      </w:pPr>
    </w:p>
    <w:p w:rsidR="003F023C" w:rsidRPr="00DA6796" w:rsidRDefault="003F023C" w:rsidP="003F023C">
      <w:pPr>
        <w:ind w:firstLine="708"/>
        <w:jc w:val="both"/>
        <w:rPr>
          <w:sz w:val="28"/>
          <w:szCs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17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799), § 1 ust. 1 pkt 3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</w:t>
      </w:r>
      <w:r w:rsidRPr="004F1F20">
        <w:rPr>
          <w:sz w:val="28"/>
          <w:szCs w:val="28"/>
        </w:rPr>
        <w:t>ze środków</w:t>
      </w:r>
      <w:r>
        <w:rPr>
          <w:sz w:val="28"/>
          <w:szCs w:val="28"/>
        </w:rPr>
        <w:t xml:space="preserve"> Wojewódzkiego Funduszu Ochrony Środowiska </w:t>
      </w:r>
      <w:r w:rsidRPr="004F1F20">
        <w:rPr>
          <w:sz w:val="28"/>
          <w:szCs w:val="28"/>
        </w:rPr>
        <w:t>i Gospodarki Wodnej w Toruniu”, stanowiących załącznik nr 2 do uchwały nr 31/18 Rady Nadzorczej Wojewódzkiego Funduszu Ochrony Środowiska i  Gospodarki Wodnej w Toruniu z 13.04.2018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 xml:space="preserve">§ 2 ust. 1 rozporządzenia Ministra Środowiska z dnia 13 grudnia 2017 r. w sprawie trybu działania organów wojewódzkich funduszy ochrony środowiska i gospodarki wodnej </w:t>
      </w:r>
      <w:r>
        <w:rPr>
          <w:sz w:val="28"/>
        </w:rPr>
        <w:br/>
      </w:r>
      <w:r w:rsidRPr="0018071D">
        <w:rPr>
          <w:sz w:val="28"/>
        </w:rPr>
        <w:t>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3F023C" w:rsidRDefault="003F023C" w:rsidP="003F023C">
      <w:pPr>
        <w:ind w:firstLine="708"/>
        <w:jc w:val="both"/>
        <w:rPr>
          <w:sz w:val="28"/>
        </w:rPr>
      </w:pPr>
    </w:p>
    <w:p w:rsidR="003F023C" w:rsidRPr="00CE1A78" w:rsidRDefault="003F023C" w:rsidP="003F023C">
      <w:pPr>
        <w:jc w:val="center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3F023C" w:rsidRPr="00686100" w:rsidRDefault="003F023C" w:rsidP="003F023C">
      <w:pPr>
        <w:pStyle w:val="Tekstpodstawowy"/>
        <w:rPr>
          <w:szCs w:val="28"/>
        </w:rPr>
      </w:pPr>
    </w:p>
    <w:p w:rsidR="003F023C" w:rsidRDefault="003F023C" w:rsidP="003F023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>Powiatowi Mogileńskiemu</w:t>
      </w:r>
      <w:r w:rsidRPr="00F74182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100.000,00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tysięcy złotych zero groszy) </w:t>
      </w:r>
      <w:r w:rsidRPr="00686100">
        <w:rPr>
          <w:sz w:val="28"/>
          <w:szCs w:val="28"/>
        </w:rPr>
        <w:t>na zadanie pn</w:t>
      </w:r>
      <w:r w:rsidRPr="00951B95">
        <w:rPr>
          <w:i/>
          <w:sz w:val="28"/>
          <w:szCs w:val="28"/>
        </w:rPr>
        <w:t>. „</w:t>
      </w:r>
      <w:r w:rsidRPr="00DA6796">
        <w:rPr>
          <w:bCs/>
          <w:i/>
          <w:iCs/>
          <w:sz w:val="28"/>
          <w:szCs w:val="28"/>
        </w:rPr>
        <w:t xml:space="preserve">Wykonanie zastępcze usunięcia odpadów niebezpiecznych </w:t>
      </w:r>
      <w:r>
        <w:rPr>
          <w:bCs/>
          <w:i/>
          <w:iCs/>
          <w:sz w:val="28"/>
          <w:szCs w:val="28"/>
        </w:rPr>
        <w:br/>
      </w:r>
      <w:r w:rsidRPr="00DA6796">
        <w:rPr>
          <w:bCs/>
          <w:i/>
          <w:iCs/>
          <w:sz w:val="28"/>
          <w:szCs w:val="28"/>
        </w:rPr>
        <w:t xml:space="preserve">o kodzie 16 81 01* i o kodzie 16 10 01* w miejscowości </w:t>
      </w:r>
      <w:proofErr w:type="spellStart"/>
      <w:r w:rsidRPr="00DA6796">
        <w:rPr>
          <w:bCs/>
          <w:i/>
          <w:iCs/>
          <w:sz w:val="28"/>
          <w:szCs w:val="28"/>
        </w:rPr>
        <w:t>Wszedzień</w:t>
      </w:r>
      <w:proofErr w:type="spellEnd"/>
      <w:r w:rsidRPr="00DA6796">
        <w:rPr>
          <w:bCs/>
          <w:i/>
          <w:iCs/>
          <w:sz w:val="28"/>
          <w:szCs w:val="28"/>
        </w:rPr>
        <w:t xml:space="preserve"> na działkach 111 i 112 Gmina Mogilno</w:t>
      </w:r>
      <w:r w:rsidRPr="00951B95">
        <w:rPr>
          <w:i/>
          <w:sz w:val="28"/>
          <w:szCs w:val="28"/>
        </w:rPr>
        <w:t>”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D18935.</w:t>
      </w:r>
    </w:p>
    <w:p w:rsidR="003F023C" w:rsidRDefault="003F023C" w:rsidP="003F023C">
      <w:pPr>
        <w:jc w:val="both"/>
        <w:rPr>
          <w:sz w:val="28"/>
          <w:szCs w:val="28"/>
        </w:rPr>
      </w:pPr>
    </w:p>
    <w:p w:rsidR="003F023C" w:rsidRPr="00686100" w:rsidRDefault="003F023C" w:rsidP="003F023C">
      <w:pPr>
        <w:pStyle w:val="Akapitzlist"/>
        <w:ind w:left="0"/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 xml:space="preserve">1. Promesa, o której mowa w § </w:t>
      </w:r>
      <w:r w:rsidRPr="001748A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 stanowi załącznik do niniejszej uchwały.</w:t>
      </w:r>
    </w:p>
    <w:p w:rsidR="003F023C" w:rsidRPr="005D153D" w:rsidRDefault="003F023C" w:rsidP="003F023C">
      <w:p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       </w:t>
      </w: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30.11.2018</w:t>
      </w:r>
      <w:r w:rsidRPr="005D153D">
        <w:rPr>
          <w:b/>
          <w:i/>
          <w:sz w:val="28"/>
          <w:szCs w:val="28"/>
        </w:rPr>
        <w:t xml:space="preserve"> r.</w:t>
      </w:r>
    </w:p>
    <w:p w:rsidR="003F023C" w:rsidRPr="00686100" w:rsidRDefault="003F023C" w:rsidP="003F023C">
      <w:pPr>
        <w:jc w:val="both"/>
        <w:rPr>
          <w:i/>
          <w:color w:val="000000"/>
          <w:sz w:val="28"/>
          <w:szCs w:val="28"/>
        </w:rPr>
      </w:pPr>
    </w:p>
    <w:p w:rsidR="003F023C" w:rsidRPr="00D761EA" w:rsidRDefault="003F023C" w:rsidP="003F023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3F023C" w:rsidRPr="00686100" w:rsidRDefault="003F023C" w:rsidP="003F023C">
      <w:pPr>
        <w:pStyle w:val="Tekstpodstawowy"/>
      </w:pPr>
    </w:p>
    <w:p w:rsidR="003F023C" w:rsidRDefault="003F023C" w:rsidP="003F023C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3F023C" w:rsidRDefault="003F023C" w:rsidP="003F023C">
      <w:pPr>
        <w:jc w:val="center"/>
        <w:rPr>
          <w:sz w:val="28"/>
        </w:rPr>
      </w:pPr>
    </w:p>
    <w:p w:rsidR="00EE2268" w:rsidRDefault="00EE2268"/>
    <w:p w:rsidR="003F023C" w:rsidRDefault="003F023C"/>
    <w:p w:rsidR="003F023C" w:rsidRDefault="003F023C"/>
    <w:p w:rsidR="003F023C" w:rsidRDefault="003F023C"/>
    <w:p w:rsidR="003F023C" w:rsidRDefault="003F023C"/>
    <w:p w:rsidR="003F023C" w:rsidRDefault="003F023C"/>
    <w:p w:rsidR="003F023C" w:rsidRDefault="003F023C"/>
    <w:p w:rsidR="003F023C" w:rsidRDefault="003F023C"/>
    <w:p w:rsidR="003F023C" w:rsidRDefault="003F023C"/>
    <w:p w:rsidR="003F023C" w:rsidRPr="00C15D23" w:rsidRDefault="003F023C" w:rsidP="003F023C">
      <w:pPr>
        <w:pStyle w:val="Tytu"/>
        <w:rPr>
          <w:rFonts w:ascii="Arial Narrow" w:hAnsi="Arial Narrow"/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3F023C" w:rsidRPr="00A6195B" w:rsidRDefault="003F023C" w:rsidP="003F023C">
      <w:pPr>
        <w:pStyle w:val="Tytu"/>
        <w:rPr>
          <w:i/>
        </w:rPr>
      </w:pPr>
      <w:r>
        <w:rPr>
          <w:rFonts w:ascii="Arial Narrow" w:hAnsi="Arial Narrow"/>
        </w:rPr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1356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3F023C" w:rsidRPr="005D153D" w:rsidRDefault="003F023C" w:rsidP="003F023C">
      <w:pPr>
        <w:jc w:val="center"/>
        <w:rPr>
          <w:rFonts w:ascii="Arial Narrow" w:hAnsi="Arial Narrow"/>
          <w:b/>
          <w:sz w:val="28"/>
        </w:rPr>
      </w:pPr>
    </w:p>
    <w:p w:rsidR="003F023C" w:rsidRPr="005D153D" w:rsidRDefault="003F023C" w:rsidP="003F023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3F023C" w:rsidRPr="005D153D" w:rsidRDefault="003F023C" w:rsidP="003F023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3F023C" w:rsidRPr="005D153D" w:rsidRDefault="003F023C" w:rsidP="003F0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28.09.2018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3F023C" w:rsidRDefault="003F023C" w:rsidP="003F023C">
      <w:pPr>
        <w:pStyle w:val="Tytu"/>
      </w:pPr>
    </w:p>
    <w:p w:rsidR="003F023C" w:rsidRDefault="003F023C" w:rsidP="003F023C">
      <w:pPr>
        <w:pStyle w:val="Tytu"/>
        <w:jc w:val="both"/>
        <w:rPr>
          <w:b w:val="0"/>
        </w:rPr>
      </w:pPr>
      <w:r>
        <w:rPr>
          <w:b w:val="0"/>
        </w:rPr>
        <w:t xml:space="preserve">w sprawie sprostowania oczywistej omyłki pisarskiej w uchwale Zarządu </w:t>
      </w:r>
      <w:r>
        <w:rPr>
          <w:b w:val="0"/>
        </w:rPr>
        <w:br/>
        <w:t>nr 1219/18 z dnia 13.09.2018 r.</w:t>
      </w:r>
    </w:p>
    <w:p w:rsidR="003F023C" w:rsidRPr="001229AC" w:rsidRDefault="003F023C" w:rsidP="003F023C">
      <w:pPr>
        <w:pStyle w:val="Tytu"/>
        <w:jc w:val="left"/>
        <w:rPr>
          <w:b w:val="0"/>
        </w:rPr>
      </w:pPr>
    </w:p>
    <w:p w:rsidR="003F023C" w:rsidRPr="00CC50DB" w:rsidRDefault="003F023C" w:rsidP="003F023C">
      <w:pPr>
        <w:ind w:firstLine="708"/>
        <w:jc w:val="both"/>
        <w:rPr>
          <w:sz w:val="28"/>
          <w:szCs w:val="28"/>
        </w:rPr>
      </w:pPr>
      <w:r w:rsidRPr="00CC50DB">
        <w:rPr>
          <w:sz w:val="28"/>
          <w:szCs w:val="28"/>
        </w:rPr>
        <w:t>Na podstawie art. 400k ust.1 pkt 4 ustawy z dnia 27 kwietnia 2001 roku Prawo ochrony środowiska (t. j. Dz. U. z 2018 r., poz. 799), § 2 ust. 1 rozporządzenia Ministra Środowiska z dnia 13 grudnia 2017 r. w sprawie trybu działania organów wojewódzkich funduszy ochrony środowiska i gospodarki wodne</w:t>
      </w:r>
      <w:r>
        <w:rPr>
          <w:sz w:val="28"/>
          <w:szCs w:val="28"/>
        </w:rPr>
        <w:t>j (Dz. U. z 2017 r., poz. 2386)</w:t>
      </w:r>
    </w:p>
    <w:p w:rsidR="003F023C" w:rsidRDefault="003F023C" w:rsidP="003F023C">
      <w:pPr>
        <w:ind w:firstLine="708"/>
        <w:jc w:val="both"/>
        <w:rPr>
          <w:sz w:val="28"/>
        </w:rPr>
      </w:pPr>
    </w:p>
    <w:p w:rsidR="003F023C" w:rsidRPr="00CE1A78" w:rsidRDefault="003F023C" w:rsidP="003F023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3F023C" w:rsidRPr="00686100" w:rsidRDefault="003F023C" w:rsidP="003F023C">
      <w:pPr>
        <w:pStyle w:val="Tekstpodstawowy"/>
        <w:rPr>
          <w:szCs w:val="28"/>
        </w:rPr>
      </w:pPr>
    </w:p>
    <w:p w:rsidR="003F023C" w:rsidRPr="00D06D22" w:rsidRDefault="003F023C" w:rsidP="003F023C">
      <w:pPr>
        <w:ind w:left="709" w:hanging="709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Sprostować oczywistą omyłkę pisarską w uchwale Zarządu Wojewódzkiego Funduszu Ochrony Środowiska i Gospodarki Wodnej </w:t>
      </w:r>
      <w:r>
        <w:rPr>
          <w:bCs/>
          <w:sz w:val="28"/>
          <w:szCs w:val="28"/>
        </w:rPr>
        <w:br/>
        <w:t xml:space="preserve">w Toruniu nr 1219/18 z dnia 13.09.2018 r. w sprawie udzielenia dofinansowania Gminie Choceń </w:t>
      </w:r>
      <w:r w:rsidRPr="00CC50DB">
        <w:rPr>
          <w:sz w:val="28"/>
          <w:szCs w:val="28"/>
        </w:rPr>
        <w:t>na zadanie pn. „</w:t>
      </w:r>
      <w:r w:rsidRPr="00864E41">
        <w:rPr>
          <w:i/>
          <w:sz w:val="28"/>
          <w:szCs w:val="28"/>
        </w:rPr>
        <w:t>Budowa przydomowych oczyszczalni ścieków oraz poprawa infrastruktury wodociągowej na terenie Gminy Choceń II etap</w:t>
      </w:r>
      <w:r>
        <w:rPr>
          <w:sz w:val="28"/>
          <w:szCs w:val="28"/>
        </w:rPr>
        <w:t xml:space="preserve">”, w ten sposób, że w § </w:t>
      </w:r>
      <w:r w:rsidRPr="00D06D22">
        <w:rPr>
          <w:sz w:val="28"/>
          <w:szCs w:val="28"/>
        </w:rPr>
        <w:t>1</w:t>
      </w:r>
      <w:r>
        <w:rPr>
          <w:sz w:val="28"/>
          <w:szCs w:val="28"/>
        </w:rPr>
        <w:t xml:space="preserve"> uchwały zamiast błędnie wpisanej kwoty dofinansowania „316.288,00 zł” wpisać kwotę „316.288,09 zł” – wniosek P18188.</w:t>
      </w:r>
    </w:p>
    <w:p w:rsidR="003F023C" w:rsidRPr="007E566A" w:rsidRDefault="003F023C" w:rsidP="003F023C">
      <w:pPr>
        <w:jc w:val="both"/>
        <w:rPr>
          <w:sz w:val="28"/>
          <w:szCs w:val="28"/>
        </w:rPr>
      </w:pPr>
    </w:p>
    <w:p w:rsidR="003F023C" w:rsidRDefault="003F023C" w:rsidP="003F023C">
      <w:pPr>
        <w:pStyle w:val="Akapitzlist"/>
        <w:ind w:left="709" w:hanging="709"/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2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C15D23">
        <w:rPr>
          <w:sz w:val="28"/>
          <w:szCs w:val="28"/>
        </w:rPr>
        <w:t xml:space="preserve">Wykonanie uchwały powierza się Kierownikowi </w:t>
      </w:r>
      <w:r>
        <w:rPr>
          <w:sz w:val="28"/>
          <w:szCs w:val="28"/>
        </w:rPr>
        <w:t xml:space="preserve">Weryfikacji Wniosków </w:t>
      </w:r>
      <w:r>
        <w:rPr>
          <w:sz w:val="28"/>
          <w:szCs w:val="28"/>
        </w:rPr>
        <w:br/>
        <w:t>i Umów</w:t>
      </w:r>
      <w:r w:rsidRPr="00C15D23">
        <w:rPr>
          <w:sz w:val="28"/>
          <w:szCs w:val="28"/>
        </w:rPr>
        <w:t>.</w:t>
      </w:r>
    </w:p>
    <w:p w:rsidR="003F023C" w:rsidRPr="002C027A" w:rsidRDefault="003F023C" w:rsidP="003F023C">
      <w:pPr>
        <w:pStyle w:val="Akapitzlist"/>
        <w:ind w:left="709" w:hanging="709"/>
        <w:jc w:val="both"/>
        <w:rPr>
          <w:bCs/>
          <w:sz w:val="28"/>
          <w:szCs w:val="28"/>
        </w:rPr>
      </w:pPr>
    </w:p>
    <w:p w:rsidR="003F023C" w:rsidRDefault="003F023C" w:rsidP="003F023C">
      <w:pPr>
        <w:rPr>
          <w:sz w:val="28"/>
        </w:rPr>
      </w:pPr>
      <w:r>
        <w:rPr>
          <w:b/>
          <w:bCs/>
          <w:sz w:val="28"/>
        </w:rPr>
        <w:t>§ 3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3F023C" w:rsidRDefault="003F023C" w:rsidP="003F023C">
      <w:pPr>
        <w:rPr>
          <w:sz w:val="28"/>
        </w:rPr>
      </w:pPr>
    </w:p>
    <w:p w:rsidR="003F023C" w:rsidRDefault="003F023C" w:rsidP="003F023C">
      <w:pPr>
        <w:jc w:val="center"/>
        <w:rPr>
          <w:sz w:val="28"/>
        </w:rPr>
      </w:pPr>
    </w:p>
    <w:p w:rsidR="003F023C" w:rsidRDefault="003F023C" w:rsidP="003F023C"/>
    <w:p w:rsidR="003F023C" w:rsidRDefault="003F023C"/>
    <w:p w:rsidR="003F023C" w:rsidRDefault="003F023C"/>
    <w:p w:rsidR="003F023C" w:rsidRDefault="003F023C"/>
    <w:p w:rsidR="003F023C" w:rsidRDefault="003F023C"/>
    <w:p w:rsidR="003F023C" w:rsidRDefault="003F023C"/>
    <w:p w:rsidR="003F023C" w:rsidRDefault="003F023C"/>
    <w:p w:rsidR="003F023C" w:rsidRDefault="003F023C"/>
    <w:p w:rsidR="003F023C" w:rsidRDefault="003F023C"/>
    <w:p w:rsidR="003F023C" w:rsidRDefault="003F023C"/>
    <w:p w:rsidR="003F023C" w:rsidRDefault="003F023C"/>
    <w:p w:rsidR="003F023C" w:rsidRDefault="003F023C">
      <w:bookmarkStart w:id="0" w:name="_GoBack"/>
      <w:bookmarkEnd w:id="0"/>
    </w:p>
    <w:sectPr w:rsidR="003F02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0148"/>
    <w:multiLevelType w:val="hybridMultilevel"/>
    <w:tmpl w:val="CF6035E0"/>
    <w:lvl w:ilvl="0" w:tplc="068A318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33F20878"/>
    <w:multiLevelType w:val="hybridMultilevel"/>
    <w:tmpl w:val="7F100630"/>
    <w:lvl w:ilvl="0" w:tplc="9B06D3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4E7080F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52DE725A">
      <w:numFmt w:val="bullet"/>
      <w:lvlText w:val=""/>
      <w:lvlJc w:val="left"/>
      <w:pPr>
        <w:ind w:left="2340" w:hanging="360"/>
      </w:pPr>
      <w:rPr>
        <w:rFonts w:ascii="Symbol" w:eastAsiaTheme="minorHAnsi" w:hAnsi="Symbol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D71F8E"/>
    <w:multiLevelType w:val="hybridMultilevel"/>
    <w:tmpl w:val="97008702"/>
    <w:lvl w:ilvl="0" w:tplc="6E9CF49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098"/>
        </w:tabs>
        <w:ind w:left="1098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18"/>
        </w:tabs>
        <w:ind w:left="181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38"/>
        </w:tabs>
        <w:ind w:left="253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58"/>
        </w:tabs>
        <w:ind w:left="3258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78"/>
        </w:tabs>
        <w:ind w:left="397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98"/>
        </w:tabs>
        <w:ind w:left="469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18"/>
        </w:tabs>
        <w:ind w:left="5418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38"/>
        </w:tabs>
        <w:ind w:left="6138" w:hanging="360"/>
      </w:pPr>
      <w:rPr>
        <w:rFonts w:ascii="Wingdings" w:hAnsi="Wingdings" w:hint="default"/>
      </w:rPr>
    </w:lvl>
  </w:abstractNum>
  <w:abstractNum w:abstractNumId="3">
    <w:nsid w:val="3E7D050C"/>
    <w:multiLevelType w:val="hybridMultilevel"/>
    <w:tmpl w:val="A15A9308"/>
    <w:lvl w:ilvl="0" w:tplc="2DACAC9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1D06E28"/>
    <w:multiLevelType w:val="hybridMultilevel"/>
    <w:tmpl w:val="1838A652"/>
    <w:lvl w:ilvl="0" w:tplc="4C3C11DE">
      <w:start w:val="1"/>
      <w:numFmt w:val="decimal"/>
      <w:lvlText w:val="%1)"/>
      <w:lvlJc w:val="left"/>
      <w:pPr>
        <w:ind w:left="8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3BA"/>
    <w:rsid w:val="000210DC"/>
    <w:rsid w:val="00074A54"/>
    <w:rsid w:val="00224A39"/>
    <w:rsid w:val="00306F40"/>
    <w:rsid w:val="003F023C"/>
    <w:rsid w:val="00466238"/>
    <w:rsid w:val="006773BA"/>
    <w:rsid w:val="0077115A"/>
    <w:rsid w:val="008D00EC"/>
    <w:rsid w:val="00D70D49"/>
    <w:rsid w:val="00E020AE"/>
    <w:rsid w:val="00EE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4A3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4A39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7115A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77115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77115A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7115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77115A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77115A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4A3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4A39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7115A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77115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77115A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7115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77115A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77115A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48</Pages>
  <Words>10783</Words>
  <Characters>64700</Characters>
  <Application>Microsoft Office Word</Application>
  <DocSecurity>0</DocSecurity>
  <Lines>539</Lines>
  <Paragraphs>150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8</cp:revision>
  <dcterms:created xsi:type="dcterms:W3CDTF">2018-10-23T05:33:00Z</dcterms:created>
  <dcterms:modified xsi:type="dcterms:W3CDTF">2018-10-23T06:03:00Z</dcterms:modified>
</cp:coreProperties>
</file>