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7678CE" w14:textId="77777777" w:rsidR="009248D8" w:rsidRPr="003159B0" w:rsidRDefault="009248D8" w:rsidP="009248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right"/>
        <w:rPr>
          <w:rFonts w:ascii="Arial Narrow" w:hAnsi="Arial Narrow"/>
          <w:b/>
          <w:i/>
          <w:sz w:val="28"/>
        </w:rPr>
      </w:pPr>
      <w:r w:rsidRPr="009428AB">
        <w:rPr>
          <w:rFonts w:ascii="Arial Narrow" w:hAnsi="Arial Narrow"/>
          <w:sz w:val="28"/>
        </w:rPr>
        <w:tab/>
      </w:r>
      <w:r w:rsidRPr="009428AB">
        <w:rPr>
          <w:rFonts w:ascii="Arial Narrow" w:hAnsi="Arial Narrow"/>
          <w:sz w:val="28"/>
        </w:rPr>
        <w:tab/>
      </w:r>
      <w:r>
        <w:rPr>
          <w:rFonts w:ascii="Arial Narrow" w:hAnsi="Arial Narrow"/>
          <w:sz w:val="28"/>
        </w:rPr>
        <w:tab/>
      </w:r>
      <w:r>
        <w:rPr>
          <w:rFonts w:ascii="Arial Narrow" w:hAnsi="Arial Narrow"/>
          <w:sz w:val="28"/>
        </w:rPr>
        <w:tab/>
      </w:r>
      <w:r>
        <w:rPr>
          <w:rFonts w:ascii="Arial Narrow" w:hAnsi="Arial Narrow"/>
          <w:sz w:val="28"/>
        </w:rPr>
        <w:tab/>
      </w:r>
      <w:r>
        <w:rPr>
          <w:rFonts w:ascii="Arial Narrow" w:hAnsi="Arial Narrow"/>
          <w:sz w:val="28"/>
        </w:rPr>
        <w:tab/>
      </w:r>
      <w:r w:rsidRPr="00E77FF8">
        <w:rPr>
          <w:rFonts w:ascii="Arial Narrow" w:hAnsi="Arial Narrow"/>
          <w:b/>
          <w:i/>
          <w:sz w:val="28"/>
        </w:rPr>
        <w:tab/>
      </w:r>
      <w:r w:rsidRPr="003159B0">
        <w:rPr>
          <w:rFonts w:ascii="Arial Narrow" w:hAnsi="Arial Narrow"/>
          <w:i/>
          <w:sz w:val="28"/>
        </w:rPr>
        <w:tab/>
      </w:r>
      <w:r w:rsidRPr="003159B0">
        <w:rPr>
          <w:rFonts w:ascii="Arial Narrow" w:hAnsi="Arial Narrow"/>
          <w:i/>
          <w:sz w:val="28"/>
        </w:rPr>
        <w:tab/>
      </w:r>
      <w:r w:rsidRPr="003159B0">
        <w:rPr>
          <w:rFonts w:ascii="Arial Narrow" w:hAnsi="Arial Narrow"/>
          <w:i/>
          <w:sz w:val="28"/>
        </w:rPr>
        <w:tab/>
      </w:r>
    </w:p>
    <w:p w14:paraId="7305371F" w14:textId="77777777" w:rsidR="009248D8" w:rsidRPr="009428AB" w:rsidRDefault="009248D8" w:rsidP="009248D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1065/20</w:t>
      </w:r>
    </w:p>
    <w:p w14:paraId="2A209A9F" w14:textId="77777777" w:rsidR="009248D8" w:rsidRPr="009428AB" w:rsidRDefault="009248D8" w:rsidP="009248D8">
      <w:pPr>
        <w:jc w:val="center"/>
        <w:rPr>
          <w:rFonts w:ascii="Arial Narrow" w:hAnsi="Arial Narrow"/>
          <w:b/>
          <w:sz w:val="28"/>
        </w:rPr>
      </w:pPr>
    </w:p>
    <w:p w14:paraId="3FD89111" w14:textId="77777777" w:rsidR="009248D8" w:rsidRPr="009428AB" w:rsidRDefault="009248D8" w:rsidP="009248D8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Zarządu Wojewódzkiego Funduszu Ochrony Środowiska</w:t>
      </w:r>
    </w:p>
    <w:p w14:paraId="724201B4" w14:textId="77777777" w:rsidR="009248D8" w:rsidRPr="009428AB" w:rsidRDefault="009248D8" w:rsidP="009248D8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i Gospodarki Wodnej w Toruniu</w:t>
      </w:r>
    </w:p>
    <w:p w14:paraId="69484FFF" w14:textId="77777777" w:rsidR="009248D8" w:rsidRDefault="009248D8" w:rsidP="009248D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13.10.</w:t>
      </w:r>
      <w:r w:rsidRPr="009428AB">
        <w:rPr>
          <w:rFonts w:ascii="Arial Narrow" w:hAnsi="Arial Narrow"/>
          <w:b/>
          <w:sz w:val="28"/>
        </w:rPr>
        <w:t>20</w:t>
      </w:r>
      <w:r>
        <w:rPr>
          <w:rFonts w:ascii="Arial Narrow" w:hAnsi="Arial Narrow"/>
          <w:b/>
          <w:sz w:val="28"/>
        </w:rPr>
        <w:t>20</w:t>
      </w:r>
      <w:r w:rsidRPr="009428AB">
        <w:rPr>
          <w:rFonts w:ascii="Arial Narrow" w:hAnsi="Arial Narrow"/>
          <w:b/>
          <w:sz w:val="28"/>
        </w:rPr>
        <w:t xml:space="preserve"> r.</w:t>
      </w:r>
    </w:p>
    <w:p w14:paraId="1631E259" w14:textId="77777777" w:rsidR="009248D8" w:rsidRDefault="009248D8" w:rsidP="009248D8">
      <w:pPr>
        <w:rPr>
          <w:rFonts w:ascii="Arial Narrow" w:hAnsi="Arial Narrow"/>
          <w:b/>
          <w:sz w:val="28"/>
        </w:rPr>
      </w:pPr>
    </w:p>
    <w:p w14:paraId="12C53BB7" w14:textId="77777777" w:rsidR="009248D8" w:rsidRDefault="009248D8" w:rsidP="009248D8">
      <w:pPr>
        <w:rPr>
          <w:sz w:val="28"/>
        </w:rPr>
      </w:pPr>
      <w:r w:rsidRPr="00346F89">
        <w:rPr>
          <w:sz w:val="28"/>
        </w:rPr>
        <w:t xml:space="preserve">w sprawie sprostowania oczywistej omyłki </w:t>
      </w:r>
      <w:r>
        <w:rPr>
          <w:sz w:val="28"/>
        </w:rPr>
        <w:t>pisarskiej.</w:t>
      </w:r>
    </w:p>
    <w:p w14:paraId="3390849E" w14:textId="77777777" w:rsidR="009248D8" w:rsidRDefault="009248D8" w:rsidP="009248D8">
      <w:pPr>
        <w:rPr>
          <w:rFonts w:ascii="Arial Narrow" w:hAnsi="Arial Narrow"/>
          <w:b/>
          <w:sz w:val="28"/>
        </w:rPr>
      </w:pPr>
    </w:p>
    <w:p w14:paraId="4A3C7086" w14:textId="77777777" w:rsidR="009248D8" w:rsidRDefault="009248D8" w:rsidP="009248D8">
      <w:pPr>
        <w:ind w:firstLine="708"/>
        <w:jc w:val="both"/>
        <w:rPr>
          <w:sz w:val="28"/>
        </w:rPr>
      </w:pPr>
      <w:r>
        <w:rPr>
          <w:sz w:val="28"/>
        </w:rPr>
        <w:t xml:space="preserve">Na podstawie § 2 ust. 1 </w:t>
      </w:r>
      <w:r>
        <w:rPr>
          <w:sz w:val="28"/>
          <w:szCs w:val="28"/>
        </w:rPr>
        <w:t xml:space="preserve">Rozporządzenia Ministra Środowiska z dnia </w:t>
      </w:r>
      <w:r>
        <w:rPr>
          <w:sz w:val="28"/>
          <w:szCs w:val="28"/>
        </w:rPr>
        <w:br/>
        <w:t>13 grudnia 2017 r. w sprawie trybu działania organów wojewódzkich funduszy ochrony środowiska i gospodarki wodnej (Dz. U. z 2017 r., poz. 2386)</w:t>
      </w:r>
    </w:p>
    <w:p w14:paraId="0BB59754" w14:textId="77777777" w:rsidR="009248D8" w:rsidRDefault="009248D8" w:rsidP="009248D8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14:paraId="507B3267" w14:textId="77777777" w:rsidR="009248D8" w:rsidRDefault="009248D8" w:rsidP="009248D8">
      <w:pPr>
        <w:ind w:left="2832" w:firstLine="708"/>
        <w:rPr>
          <w:rFonts w:ascii="Arial Narrow" w:hAnsi="Arial Narrow"/>
          <w:b/>
          <w:i/>
          <w:sz w:val="28"/>
        </w:rPr>
      </w:pPr>
    </w:p>
    <w:p w14:paraId="21497ECC" w14:textId="77777777" w:rsidR="009248D8" w:rsidRPr="00692AF8" w:rsidRDefault="009248D8" w:rsidP="009248D8">
      <w:pPr>
        <w:jc w:val="center"/>
        <w:rPr>
          <w:b/>
          <w:sz w:val="28"/>
          <w:szCs w:val="28"/>
        </w:rPr>
      </w:pPr>
      <w:r w:rsidRPr="00692AF8">
        <w:rPr>
          <w:b/>
          <w:sz w:val="28"/>
          <w:szCs w:val="28"/>
        </w:rPr>
        <w:t>uchwala się, co następuje</w:t>
      </w:r>
    </w:p>
    <w:p w14:paraId="1B9228BC" w14:textId="77777777" w:rsidR="009248D8" w:rsidRPr="00692AF8" w:rsidRDefault="009248D8" w:rsidP="009248D8">
      <w:pPr>
        <w:jc w:val="both"/>
        <w:rPr>
          <w:rFonts w:ascii="Arial Narrow" w:hAnsi="Arial Narrow"/>
          <w:b/>
          <w:sz w:val="28"/>
          <w:szCs w:val="28"/>
        </w:rPr>
      </w:pPr>
    </w:p>
    <w:p w14:paraId="513178DB" w14:textId="77777777" w:rsidR="009248D8" w:rsidRPr="00B83FA2" w:rsidRDefault="009248D8" w:rsidP="009248D8">
      <w:pPr>
        <w:jc w:val="both"/>
        <w:rPr>
          <w:rFonts w:ascii="Arial Narrow" w:hAnsi="Arial Narrow"/>
          <w:b/>
          <w:sz w:val="28"/>
          <w:szCs w:val="28"/>
        </w:rPr>
      </w:pPr>
    </w:p>
    <w:p w14:paraId="71F64B1D" w14:textId="1892D952" w:rsidR="009248D8" w:rsidRPr="00A90BCA" w:rsidRDefault="009248D8" w:rsidP="009248D8">
      <w:pPr>
        <w:pStyle w:val="Tekstpodstawowy"/>
        <w:ind w:left="708" w:hanging="708"/>
        <w:rPr>
          <w:szCs w:val="28"/>
        </w:rPr>
      </w:pPr>
      <w:r>
        <w:rPr>
          <w:b/>
          <w:szCs w:val="28"/>
        </w:rPr>
        <w:t xml:space="preserve">§ 1. </w:t>
      </w:r>
      <w:r>
        <w:rPr>
          <w:b/>
          <w:szCs w:val="28"/>
        </w:rPr>
        <w:tab/>
      </w:r>
      <w:r>
        <w:rPr>
          <w:szCs w:val="28"/>
        </w:rPr>
        <w:t>Sprostować oczywistą omyłkę pisarską w numerze i dacie uchwały Zarządu nr 1017/19 z dnia 02.10.2019 r. w sprawie uchylenia uchwały Zarządu nr 973/20 z dnia 24.09.2020 r</w:t>
      </w:r>
      <w:r>
        <w:rPr>
          <w:bCs/>
        </w:rPr>
        <w:t xml:space="preserve">., polegającą na zmianie numeru uchwały </w:t>
      </w:r>
      <w:r>
        <w:rPr>
          <w:bCs/>
        </w:rPr>
        <w:br/>
      </w:r>
      <w:r>
        <w:rPr>
          <w:bCs/>
        </w:rPr>
        <w:t xml:space="preserve">z </w:t>
      </w:r>
      <w:r w:rsidRPr="004D04D9">
        <w:rPr>
          <w:b/>
        </w:rPr>
        <w:t>1017/19</w:t>
      </w:r>
      <w:r>
        <w:rPr>
          <w:bCs/>
        </w:rPr>
        <w:t xml:space="preserve"> na </w:t>
      </w:r>
      <w:r w:rsidRPr="00B66591">
        <w:rPr>
          <w:b/>
        </w:rPr>
        <w:t>1017/20</w:t>
      </w:r>
      <w:r>
        <w:rPr>
          <w:bCs/>
        </w:rPr>
        <w:t xml:space="preserve"> oraz daty podjęcia uchwały z </w:t>
      </w:r>
      <w:r w:rsidRPr="004D04D9">
        <w:rPr>
          <w:b/>
        </w:rPr>
        <w:t>02.10.2019 r.</w:t>
      </w:r>
      <w:r>
        <w:rPr>
          <w:bCs/>
        </w:rPr>
        <w:t xml:space="preserve"> na </w:t>
      </w:r>
      <w:r w:rsidRPr="00A90BCA">
        <w:rPr>
          <w:b/>
        </w:rPr>
        <w:t>02.10.2020 r.</w:t>
      </w:r>
    </w:p>
    <w:p w14:paraId="10AC8469" w14:textId="77777777" w:rsidR="009248D8" w:rsidRPr="00047519" w:rsidRDefault="009248D8" w:rsidP="009248D8">
      <w:pPr>
        <w:pStyle w:val="Tekstpodstawowy"/>
        <w:rPr>
          <w:szCs w:val="28"/>
        </w:rPr>
      </w:pPr>
    </w:p>
    <w:p w14:paraId="456060C6" w14:textId="77777777" w:rsidR="009248D8" w:rsidRDefault="009248D8" w:rsidP="009248D8">
      <w:pPr>
        <w:widowControl w:val="0"/>
        <w:autoSpaceDE w:val="0"/>
        <w:autoSpaceDN w:val="0"/>
        <w:adjustRightInd w:val="0"/>
        <w:ind w:left="705" w:right="-92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46F89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ab/>
      </w:r>
      <w:r w:rsidRPr="00A04727">
        <w:rPr>
          <w:sz w:val="28"/>
          <w:szCs w:val="28"/>
        </w:rPr>
        <w:t>P</w:t>
      </w:r>
      <w:r>
        <w:rPr>
          <w:sz w:val="28"/>
          <w:szCs w:val="28"/>
        </w:rPr>
        <w:t>ozostała treść rzeczowej uchwały pozostaje bez zmian</w:t>
      </w:r>
      <w:r w:rsidRPr="00A04727">
        <w:rPr>
          <w:sz w:val="28"/>
          <w:szCs w:val="28"/>
        </w:rPr>
        <w:t>.</w:t>
      </w:r>
    </w:p>
    <w:p w14:paraId="1D6D615A" w14:textId="77777777" w:rsidR="009248D8" w:rsidRPr="00325E34" w:rsidRDefault="009248D8" w:rsidP="009248D8">
      <w:pPr>
        <w:jc w:val="both"/>
        <w:rPr>
          <w:sz w:val="28"/>
          <w:szCs w:val="28"/>
        </w:rPr>
      </w:pPr>
    </w:p>
    <w:p w14:paraId="083C6FDF" w14:textId="77777777" w:rsidR="009248D8" w:rsidRPr="00C40C5B" w:rsidRDefault="009248D8" w:rsidP="009248D8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 w:rsidRPr="00C40C5B">
        <w:rPr>
          <w:sz w:val="28"/>
          <w:szCs w:val="28"/>
        </w:rPr>
        <w:tab/>
        <w:t>Uchwała wchodzi w życie z dniem podjęcia.</w:t>
      </w:r>
    </w:p>
    <w:p w14:paraId="119C7E01" w14:textId="77777777" w:rsidR="009248D8" w:rsidRDefault="009248D8" w:rsidP="009248D8">
      <w:pPr>
        <w:rPr>
          <w:sz w:val="28"/>
          <w:szCs w:val="28"/>
        </w:rPr>
      </w:pPr>
    </w:p>
    <w:p w14:paraId="7E90CB22" w14:textId="54A7DF9A" w:rsidR="00137060" w:rsidRDefault="00137060"/>
    <w:p w14:paraId="4739F55B" w14:textId="158678CE" w:rsidR="009248D8" w:rsidRDefault="009248D8"/>
    <w:p w14:paraId="62D53B05" w14:textId="294613E5" w:rsidR="009248D8" w:rsidRDefault="009248D8"/>
    <w:p w14:paraId="0076134F" w14:textId="4CCF6C61" w:rsidR="009248D8" w:rsidRDefault="009248D8"/>
    <w:p w14:paraId="4C7DA54C" w14:textId="0B3B34AC" w:rsidR="009248D8" w:rsidRDefault="009248D8"/>
    <w:p w14:paraId="796058B6" w14:textId="00384119" w:rsidR="009248D8" w:rsidRDefault="009248D8"/>
    <w:p w14:paraId="0925FCAE" w14:textId="115B5337" w:rsidR="009248D8" w:rsidRDefault="009248D8"/>
    <w:p w14:paraId="77942914" w14:textId="09F8D97F" w:rsidR="009248D8" w:rsidRDefault="009248D8"/>
    <w:p w14:paraId="2ABC8453" w14:textId="1D2D3DEB" w:rsidR="009248D8" w:rsidRDefault="009248D8"/>
    <w:p w14:paraId="6BAD2B12" w14:textId="6D5A5569" w:rsidR="009248D8" w:rsidRDefault="009248D8"/>
    <w:p w14:paraId="3D8B915C" w14:textId="2E5445C6" w:rsidR="009248D8" w:rsidRDefault="009248D8"/>
    <w:p w14:paraId="72057E1D" w14:textId="57C41FC9" w:rsidR="009248D8" w:rsidRDefault="009248D8"/>
    <w:p w14:paraId="1A044899" w14:textId="3161E29C" w:rsidR="009248D8" w:rsidRDefault="009248D8"/>
    <w:p w14:paraId="133F4A06" w14:textId="7E07895D" w:rsidR="009248D8" w:rsidRDefault="009248D8"/>
    <w:p w14:paraId="022DB60A" w14:textId="2EAD5DD9" w:rsidR="009248D8" w:rsidRDefault="009248D8"/>
    <w:p w14:paraId="4BF61ADC" w14:textId="3B715046" w:rsidR="009248D8" w:rsidRDefault="009248D8"/>
    <w:p w14:paraId="05216BEB" w14:textId="6E35CBB8" w:rsidR="009248D8" w:rsidRDefault="009248D8"/>
    <w:p w14:paraId="20D53846" w14:textId="2EDC9498" w:rsidR="009248D8" w:rsidRDefault="009248D8"/>
    <w:p w14:paraId="5F3D69C7" w14:textId="520FD9F9" w:rsidR="009248D8" w:rsidRDefault="009248D8"/>
    <w:p w14:paraId="2BFB7D24" w14:textId="77777777" w:rsidR="009248D8" w:rsidRPr="007D5368" w:rsidRDefault="009248D8" w:rsidP="009248D8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1070/20</w:t>
      </w:r>
    </w:p>
    <w:p w14:paraId="69FCAB23" w14:textId="77777777" w:rsidR="009248D8" w:rsidRPr="007D5368" w:rsidRDefault="009248D8" w:rsidP="009248D8">
      <w:pPr>
        <w:jc w:val="center"/>
        <w:rPr>
          <w:rFonts w:ascii="Arial Narrow" w:hAnsi="Arial Narrow"/>
          <w:b/>
          <w:sz w:val="28"/>
          <w:szCs w:val="24"/>
        </w:rPr>
      </w:pPr>
    </w:p>
    <w:p w14:paraId="1D3E4E7C" w14:textId="77777777" w:rsidR="009248D8" w:rsidRPr="007D5368" w:rsidRDefault="009248D8" w:rsidP="009248D8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14:paraId="7A55ACAE" w14:textId="77777777" w:rsidR="009248D8" w:rsidRPr="007D5368" w:rsidRDefault="009248D8" w:rsidP="009248D8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14:paraId="43CE93E9" w14:textId="77777777" w:rsidR="009248D8" w:rsidRPr="007D5368" w:rsidRDefault="009248D8" w:rsidP="009248D8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 13.10.2020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14:paraId="670D1F7E" w14:textId="77777777" w:rsidR="009248D8" w:rsidRDefault="009248D8" w:rsidP="009248D8">
      <w:pPr>
        <w:jc w:val="center"/>
        <w:rPr>
          <w:sz w:val="28"/>
        </w:rPr>
      </w:pPr>
    </w:p>
    <w:p w14:paraId="7D7E1A68" w14:textId="77777777" w:rsidR="009248D8" w:rsidRDefault="009248D8" w:rsidP="009248D8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14:paraId="69C80EBA" w14:textId="77777777" w:rsidR="009248D8" w:rsidRDefault="009248D8" w:rsidP="009248D8">
      <w:pPr>
        <w:jc w:val="center"/>
        <w:rPr>
          <w:b/>
          <w:sz w:val="28"/>
        </w:rPr>
      </w:pPr>
    </w:p>
    <w:p w14:paraId="3AE9D4A8" w14:textId="77777777" w:rsidR="009248D8" w:rsidRDefault="009248D8" w:rsidP="009248D8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29, w zw. z art. 411 ust. 1 pkt 1, art. </w:t>
      </w:r>
      <w:r>
        <w:rPr>
          <w:sz w:val="28"/>
        </w:rPr>
        <w:br/>
        <w:t xml:space="preserve">400 h ust. 1 pkt 3 lit. b i art. 400 k ust. 1 pkt 4 ustawy z dnia 27 kwietnia </w:t>
      </w:r>
      <w:r>
        <w:rPr>
          <w:sz w:val="28"/>
        </w:rPr>
        <w:br/>
        <w:t>2001 roku – Prawo ochrony środowiska</w:t>
      </w:r>
      <w:r>
        <w:rPr>
          <w:sz w:val="28"/>
          <w:szCs w:val="28"/>
        </w:rPr>
        <w:t xml:space="preserve"> (t. j. Dz. U. z 2020 r., poz. 1219 ze zm.), </w:t>
      </w:r>
      <w:r>
        <w:rPr>
          <w:sz w:val="28"/>
          <w:szCs w:val="28"/>
        </w:rPr>
        <w:br/>
        <w:t xml:space="preserve">w zw. z § 1 ust. 1 pkt 1 i § 7 ust. 2 </w:t>
      </w:r>
      <w:r w:rsidRPr="00937844">
        <w:rPr>
          <w:sz w:val="28"/>
          <w:szCs w:val="28"/>
        </w:rPr>
        <w:t xml:space="preserve">„Zasad udzielania pomocy finansowej </w:t>
      </w:r>
      <w:r>
        <w:rPr>
          <w:sz w:val="28"/>
          <w:szCs w:val="28"/>
        </w:rPr>
        <w:br/>
      </w:r>
      <w:r w:rsidRPr="00937844">
        <w:rPr>
          <w:sz w:val="28"/>
          <w:szCs w:val="28"/>
        </w:rPr>
        <w:t>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w Toruniu”, stanowiących załącznik do uchwały nr 45/20 Rady Nadzorczej Wojewódzkiego Funduszu Ochrony Środowiska i Gospodarki Wodnej w Toruniu z dnia 29.06.2020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>z dnia 13 grudnia 2017 r. w sprawie trybu działania organów wojewódzkich funduszy ochrony środowiska i gospodarki wodnej (Dz. U. z 2017 r., poz. 2386 ze zm.)</w:t>
      </w:r>
    </w:p>
    <w:p w14:paraId="378FF7C4" w14:textId="77777777" w:rsidR="009248D8" w:rsidRDefault="009248D8" w:rsidP="009248D8">
      <w:pPr>
        <w:ind w:firstLine="708"/>
        <w:jc w:val="both"/>
        <w:rPr>
          <w:sz w:val="28"/>
        </w:rPr>
      </w:pPr>
    </w:p>
    <w:p w14:paraId="2920DFAA" w14:textId="77777777" w:rsidR="009248D8" w:rsidRDefault="009248D8" w:rsidP="009248D8">
      <w:pPr>
        <w:ind w:left="2124" w:firstLine="708"/>
        <w:jc w:val="both"/>
        <w:rPr>
          <w:sz w:val="28"/>
        </w:rPr>
      </w:pPr>
    </w:p>
    <w:p w14:paraId="6D313ED8" w14:textId="77777777" w:rsidR="009248D8" w:rsidRPr="00E2168B" w:rsidRDefault="009248D8" w:rsidP="009248D8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14:paraId="1544C641" w14:textId="77777777" w:rsidR="009248D8" w:rsidRDefault="009248D8" w:rsidP="009248D8">
      <w:pPr>
        <w:jc w:val="both"/>
        <w:rPr>
          <w:b/>
          <w:sz w:val="28"/>
          <w:szCs w:val="28"/>
        </w:rPr>
      </w:pPr>
    </w:p>
    <w:p w14:paraId="0A7660BE" w14:textId="77777777" w:rsidR="009248D8" w:rsidRDefault="009248D8" w:rsidP="009248D8">
      <w:pPr>
        <w:jc w:val="both"/>
        <w:rPr>
          <w:b/>
          <w:sz w:val="28"/>
          <w:szCs w:val="28"/>
        </w:rPr>
      </w:pPr>
    </w:p>
    <w:p w14:paraId="7A6A042E" w14:textId="77777777" w:rsidR="009248D8" w:rsidRPr="00A83160" w:rsidRDefault="009248D8" w:rsidP="009248D8">
      <w:pPr>
        <w:tabs>
          <w:tab w:val="left" w:pos="709"/>
        </w:tabs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>  Wystąpić do Rady Nadzorczej o zatwierdzenie wniosku o udzielenie</w:t>
      </w:r>
      <w:r>
        <w:rPr>
          <w:b/>
          <w:i/>
          <w:sz w:val="28"/>
          <w:szCs w:val="28"/>
        </w:rPr>
        <w:t xml:space="preserve"> </w:t>
      </w:r>
      <w:r w:rsidRPr="00A83160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Nakło n/Notecią</w:t>
      </w:r>
      <w:r w:rsidRPr="00A8316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dofinansowania w formie pożyczki w wysokości </w:t>
      </w:r>
      <w:r>
        <w:rPr>
          <w:sz w:val="28"/>
          <w:szCs w:val="28"/>
        </w:rPr>
        <w:br/>
        <w:t xml:space="preserve">do </w:t>
      </w:r>
      <w:r>
        <w:rPr>
          <w:b/>
          <w:i/>
          <w:sz w:val="28"/>
          <w:szCs w:val="28"/>
        </w:rPr>
        <w:t>273 359,00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dwieście siedemdziesiąt trzy tysiące trzysta pięćdziesiąt dziewięć złotych zero groszy</w:t>
      </w:r>
      <w:r w:rsidRPr="00A83160">
        <w:rPr>
          <w:sz w:val="28"/>
          <w:szCs w:val="28"/>
        </w:rPr>
        <w:t>) na zadanie pn</w:t>
      </w:r>
      <w:r w:rsidRPr="00A83160">
        <w:rPr>
          <w:i/>
          <w:sz w:val="28"/>
          <w:szCs w:val="28"/>
        </w:rPr>
        <w:t>. „</w:t>
      </w:r>
      <w:r>
        <w:rPr>
          <w:bCs/>
          <w:i/>
          <w:iCs/>
          <w:sz w:val="28"/>
          <w:szCs w:val="28"/>
        </w:rPr>
        <w:t>Zadrzewienie miasta Nakło nad Notecią 2020</w:t>
      </w:r>
      <w:r w:rsidRPr="00A83160">
        <w:rPr>
          <w:i/>
          <w:iCs/>
          <w:sz w:val="28"/>
          <w:szCs w:val="28"/>
        </w:rPr>
        <w:t xml:space="preserve">” </w:t>
      </w:r>
      <w:r w:rsidRPr="00A83160">
        <w:rPr>
          <w:sz w:val="28"/>
          <w:szCs w:val="28"/>
        </w:rPr>
        <w:t xml:space="preserve">realizowane w ramach </w:t>
      </w:r>
      <w:r>
        <w:rPr>
          <w:sz w:val="28"/>
          <w:szCs w:val="28"/>
        </w:rPr>
        <w:t xml:space="preserve"> Programu Priorytetowego </w:t>
      </w:r>
      <w:r w:rsidRPr="00A83160">
        <w:rPr>
          <w:sz w:val="28"/>
          <w:szCs w:val="28"/>
        </w:rPr>
        <w:t>„</w:t>
      </w:r>
      <w:r>
        <w:rPr>
          <w:sz w:val="28"/>
          <w:szCs w:val="28"/>
        </w:rPr>
        <w:t>Ochrona Przyrody 2020</w:t>
      </w:r>
      <w:r w:rsidRPr="00A83160">
        <w:rPr>
          <w:sz w:val="28"/>
          <w:szCs w:val="28"/>
        </w:rPr>
        <w:t>”– wniosek nr P</w:t>
      </w:r>
      <w:r>
        <w:rPr>
          <w:sz w:val="28"/>
          <w:szCs w:val="28"/>
        </w:rPr>
        <w:t>20014</w:t>
      </w:r>
      <w:r w:rsidRPr="00A83160">
        <w:rPr>
          <w:sz w:val="28"/>
          <w:szCs w:val="28"/>
        </w:rPr>
        <w:t>.</w:t>
      </w:r>
    </w:p>
    <w:p w14:paraId="502F4A87" w14:textId="77777777" w:rsidR="009248D8" w:rsidRPr="003E5CF5" w:rsidRDefault="009248D8" w:rsidP="009248D8">
      <w:pPr>
        <w:ind w:left="567" w:hanging="567"/>
        <w:jc w:val="both"/>
        <w:rPr>
          <w:sz w:val="28"/>
          <w:szCs w:val="28"/>
        </w:rPr>
      </w:pPr>
    </w:p>
    <w:p w14:paraId="414AF396" w14:textId="77777777" w:rsidR="009248D8" w:rsidRPr="003E5CF5" w:rsidRDefault="009248D8" w:rsidP="009248D8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14:paraId="736F9376" w14:textId="77777777" w:rsidR="009248D8" w:rsidRDefault="009248D8" w:rsidP="009248D8">
      <w:pPr>
        <w:jc w:val="both"/>
      </w:pPr>
    </w:p>
    <w:p w14:paraId="1A790B22" w14:textId="77777777" w:rsidR="009248D8" w:rsidRDefault="009248D8" w:rsidP="009248D8">
      <w:pPr>
        <w:jc w:val="both"/>
      </w:pPr>
    </w:p>
    <w:p w14:paraId="452A07C3" w14:textId="0BE397CD" w:rsidR="009248D8" w:rsidRDefault="009248D8"/>
    <w:p w14:paraId="35434DEB" w14:textId="7210FDEB" w:rsidR="009248D8" w:rsidRDefault="009248D8"/>
    <w:p w14:paraId="10EA2080" w14:textId="00ED995C" w:rsidR="009248D8" w:rsidRDefault="009248D8"/>
    <w:p w14:paraId="3620FD25" w14:textId="2A9C3A0D" w:rsidR="009248D8" w:rsidRDefault="009248D8"/>
    <w:p w14:paraId="466BE036" w14:textId="33854924" w:rsidR="009248D8" w:rsidRDefault="009248D8"/>
    <w:p w14:paraId="1B53B589" w14:textId="7567F8DF" w:rsidR="009248D8" w:rsidRDefault="009248D8"/>
    <w:p w14:paraId="30C37461" w14:textId="55548055" w:rsidR="009248D8" w:rsidRDefault="009248D8"/>
    <w:p w14:paraId="25CC2794" w14:textId="2417256B" w:rsidR="009248D8" w:rsidRDefault="009248D8"/>
    <w:p w14:paraId="27034CBE" w14:textId="44A3EAD1" w:rsidR="009248D8" w:rsidRDefault="009248D8"/>
    <w:p w14:paraId="5F742CF0" w14:textId="06ECEB4D" w:rsidR="009248D8" w:rsidRDefault="009248D8"/>
    <w:p w14:paraId="3B77CE33" w14:textId="77777777" w:rsidR="009248D8" w:rsidRDefault="009248D8" w:rsidP="009248D8">
      <w:pPr>
        <w:pStyle w:val="Tytu"/>
        <w:rPr>
          <w:i/>
          <w:iCs/>
        </w:rPr>
      </w:pPr>
      <w:r>
        <w:rPr>
          <w:rFonts w:ascii="Arial Narrow" w:hAnsi="Arial Narrow"/>
          <w:lang w:val="de-DE"/>
        </w:rPr>
        <w:lastRenderedPageBreak/>
        <w:t>UCHWA</w:t>
      </w:r>
      <w:r>
        <w:rPr>
          <w:rFonts w:ascii="Arial Narrow" w:hAnsi="Arial Narrow"/>
        </w:rPr>
        <w:t>ŁA  NR  1071/20</w:t>
      </w:r>
    </w:p>
    <w:p w14:paraId="7E2E46A7" w14:textId="77777777" w:rsidR="009248D8" w:rsidRDefault="009248D8" w:rsidP="009248D8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5059637C" w14:textId="77777777" w:rsidR="009248D8" w:rsidRDefault="009248D8" w:rsidP="009248D8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104A7EC4" w14:textId="77777777" w:rsidR="009248D8" w:rsidRDefault="009248D8" w:rsidP="009248D8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14EDDC34" w14:textId="77777777" w:rsidR="009248D8" w:rsidRDefault="009248D8" w:rsidP="009248D8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13.10.2020 r.</w:t>
      </w:r>
    </w:p>
    <w:p w14:paraId="042576CF" w14:textId="77777777" w:rsidR="009248D8" w:rsidRDefault="009248D8" w:rsidP="009248D8">
      <w:pPr>
        <w:pStyle w:val="Tytu"/>
      </w:pPr>
    </w:p>
    <w:p w14:paraId="2C4B945B" w14:textId="77777777" w:rsidR="009248D8" w:rsidRDefault="009248D8" w:rsidP="009248D8">
      <w:pPr>
        <w:pStyle w:val="Tytu"/>
        <w:jc w:val="left"/>
        <w:rPr>
          <w:b w:val="0"/>
          <w:bCs w:val="0"/>
        </w:rPr>
      </w:pPr>
      <w:r>
        <w:rPr>
          <w:b w:val="0"/>
          <w:bCs w:val="0"/>
        </w:rPr>
        <w:t>w sprawie udzielenia promesy dofinansowania.</w:t>
      </w:r>
    </w:p>
    <w:p w14:paraId="6A872087" w14:textId="77777777" w:rsidR="009248D8" w:rsidRDefault="009248D8" w:rsidP="009248D8">
      <w:pPr>
        <w:pStyle w:val="Tytu"/>
        <w:jc w:val="left"/>
        <w:rPr>
          <w:b w:val="0"/>
          <w:bCs w:val="0"/>
        </w:rPr>
      </w:pPr>
    </w:p>
    <w:p w14:paraId="5CF7C118" w14:textId="77777777" w:rsidR="009248D8" w:rsidRDefault="009248D8" w:rsidP="009248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a ust. 1 pkt 32, w zw. z art. 411 ust. 1 pkt 2                  </w:t>
      </w:r>
      <w:r>
        <w:rPr>
          <w:sz w:val="28"/>
          <w:szCs w:val="28"/>
        </w:rPr>
        <w:br/>
        <w:t xml:space="preserve"> i art. 400 k ust. 1 pkt 4 ustawy z dnia 27 kwietnia 2001 roku – Prawo ochrony środowiska (t. j. Dz. U. z 2020 r., poz. 1219 ze zm.), w zw. z § 1 ust. 1 pkt 3 „Zasad udzielania pomocy finansowej ze </w:t>
      </w:r>
      <w:proofErr w:type="spellStart"/>
      <w:r>
        <w:rPr>
          <w:sz w:val="28"/>
          <w:szCs w:val="28"/>
        </w:rPr>
        <w:t>środk</w:t>
      </w:r>
      <w:proofErr w:type="spellEnd"/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w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 Gospodarki Wodnej w Toruniu”, stanowiących załącznik do uchwały nr 45/20 Rady Nadzorczej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 Gospodarki Wodnej w Toruniu z dnia 29.06.2020 r. (Zasady) oraz § 2 ust. 1 Rozporządzenia Ministra Środowiska z dnia 13 grudnia 2017 r. w sprawie trybu działania organ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w </w:t>
      </w:r>
      <w:proofErr w:type="spellStart"/>
      <w:r>
        <w:rPr>
          <w:sz w:val="28"/>
          <w:szCs w:val="28"/>
        </w:rPr>
        <w:t>wojew</w:t>
      </w:r>
      <w:proofErr w:type="spellEnd"/>
      <w:r>
        <w:rPr>
          <w:sz w:val="28"/>
          <w:szCs w:val="28"/>
          <w:lang w:val="es-ES_tradnl"/>
        </w:rPr>
        <w:t>ó</w:t>
      </w:r>
      <w:proofErr w:type="spellStart"/>
      <w:r>
        <w:rPr>
          <w:sz w:val="28"/>
          <w:szCs w:val="28"/>
        </w:rPr>
        <w:t>dzkich</w:t>
      </w:r>
      <w:proofErr w:type="spellEnd"/>
      <w:r>
        <w:rPr>
          <w:sz w:val="28"/>
          <w:szCs w:val="28"/>
        </w:rPr>
        <w:t xml:space="preserve"> funduszy ochrony środowiska i gospodarki wodnej (Dz. U. z 2017 r., poz. 2386 ze zm.)</w:t>
      </w:r>
    </w:p>
    <w:p w14:paraId="27B79EB2" w14:textId="77777777" w:rsidR="009248D8" w:rsidRDefault="009248D8" w:rsidP="009248D8">
      <w:pPr>
        <w:ind w:firstLine="708"/>
        <w:jc w:val="both"/>
        <w:rPr>
          <w:sz w:val="28"/>
          <w:szCs w:val="28"/>
        </w:rPr>
      </w:pPr>
    </w:p>
    <w:p w14:paraId="4A4FD87F" w14:textId="77777777" w:rsidR="009248D8" w:rsidRPr="0022186C" w:rsidRDefault="009248D8" w:rsidP="009248D8">
      <w:pPr>
        <w:jc w:val="center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uchwala się, co następuje</w:t>
      </w:r>
    </w:p>
    <w:p w14:paraId="74316510" w14:textId="77777777" w:rsidR="009248D8" w:rsidRPr="00116767" w:rsidRDefault="009248D8" w:rsidP="009248D8">
      <w:pPr>
        <w:pStyle w:val="Tekstpodstawowy"/>
      </w:pPr>
    </w:p>
    <w:p w14:paraId="25FF0A5B" w14:textId="77777777" w:rsidR="009248D8" w:rsidRDefault="009248D8" w:rsidP="009248D8">
      <w:pPr>
        <w:ind w:left="567" w:hanging="567"/>
        <w:jc w:val="both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1.</w:t>
      </w:r>
      <w:r w:rsidRPr="00116767">
        <w:rPr>
          <w:sz w:val="28"/>
          <w:szCs w:val="28"/>
        </w:rPr>
        <w:tab/>
        <w:t xml:space="preserve">Udzielić </w:t>
      </w:r>
      <w:r>
        <w:rPr>
          <w:b/>
          <w:bCs/>
          <w:i/>
          <w:iCs/>
          <w:sz w:val="28"/>
          <w:szCs w:val="28"/>
        </w:rPr>
        <w:t xml:space="preserve">Europejskiemu Zrzeszeniu Młodzieży  </w:t>
      </w:r>
      <w:r w:rsidRPr="00D35F35">
        <w:rPr>
          <w:bCs/>
          <w:i/>
          <w:iCs/>
          <w:sz w:val="28"/>
          <w:szCs w:val="28"/>
        </w:rPr>
        <w:t>promesy</w:t>
      </w:r>
      <w:r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w</w:t>
      </w:r>
      <w:r w:rsidRPr="00116767"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>formie dotacji</w:t>
      </w:r>
      <w:r>
        <w:rPr>
          <w:sz w:val="28"/>
          <w:szCs w:val="28"/>
        </w:rPr>
        <w:t xml:space="preserve"> w wysokości do </w:t>
      </w:r>
      <w:r w:rsidRPr="00D35F35">
        <w:rPr>
          <w:b/>
          <w:i/>
          <w:sz w:val="28"/>
          <w:szCs w:val="28"/>
        </w:rPr>
        <w:t>20.000,00 zł</w:t>
      </w:r>
      <w:r>
        <w:rPr>
          <w:sz w:val="28"/>
          <w:szCs w:val="28"/>
        </w:rPr>
        <w:t xml:space="preserve"> ( słownie: dwadzieścia tysięcy złotych zero groszy) w ramach Zasad, na zadanie pn. „</w:t>
      </w:r>
      <w:r w:rsidRPr="00D35F35">
        <w:rPr>
          <w:i/>
          <w:iCs/>
          <w:sz w:val="28"/>
          <w:szCs w:val="28"/>
        </w:rPr>
        <w:t>Redagowanie wkładki eko</w:t>
      </w:r>
      <w:r>
        <w:rPr>
          <w:i/>
          <w:iCs/>
          <w:sz w:val="28"/>
          <w:szCs w:val="28"/>
        </w:rPr>
        <w:t>logicznej do czasopisma Hybryda”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– wniosek nr D201132.</w:t>
      </w:r>
    </w:p>
    <w:p w14:paraId="443CFC22" w14:textId="77777777" w:rsidR="009248D8" w:rsidRPr="00116767" w:rsidRDefault="009248D8" w:rsidP="009248D8">
      <w:pPr>
        <w:ind w:left="567" w:hanging="567"/>
        <w:jc w:val="both"/>
        <w:rPr>
          <w:i/>
          <w:iCs/>
          <w:sz w:val="28"/>
          <w:szCs w:val="28"/>
        </w:rPr>
      </w:pPr>
    </w:p>
    <w:p w14:paraId="72A16B3B" w14:textId="77777777" w:rsidR="009248D8" w:rsidRDefault="009248D8" w:rsidP="009248D8">
      <w:pPr>
        <w:ind w:left="567" w:hanging="567"/>
        <w:jc w:val="both"/>
        <w:rPr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§ 2.</w:t>
      </w:r>
      <w:r w:rsidRPr="00116767">
        <w:rPr>
          <w:sz w:val="28"/>
          <w:szCs w:val="28"/>
        </w:rPr>
        <w:tab/>
      </w:r>
      <w:r>
        <w:rPr>
          <w:sz w:val="28"/>
          <w:szCs w:val="28"/>
        </w:rPr>
        <w:t xml:space="preserve">1. Promesa, o której mowa w </w:t>
      </w:r>
      <w:r w:rsidRPr="00D35F35">
        <w:rPr>
          <w:bCs/>
          <w:sz w:val="28"/>
          <w:szCs w:val="28"/>
        </w:rPr>
        <w:t>§ 1</w:t>
      </w:r>
      <w:r>
        <w:rPr>
          <w:b/>
          <w:bCs/>
          <w:sz w:val="28"/>
          <w:szCs w:val="28"/>
        </w:rPr>
        <w:t xml:space="preserve"> </w:t>
      </w:r>
      <w:r w:rsidRPr="00D35F35">
        <w:rPr>
          <w:bCs/>
          <w:sz w:val="28"/>
          <w:szCs w:val="28"/>
        </w:rPr>
        <w:t>stanowi załącznik do niniejszej  uchwały</w:t>
      </w:r>
      <w:r>
        <w:rPr>
          <w:bCs/>
          <w:sz w:val="28"/>
          <w:szCs w:val="28"/>
        </w:rPr>
        <w:t>.</w:t>
      </w:r>
    </w:p>
    <w:p w14:paraId="359BB031" w14:textId="77777777" w:rsidR="009248D8" w:rsidRDefault="009248D8" w:rsidP="009248D8">
      <w:pPr>
        <w:ind w:left="567"/>
        <w:jc w:val="both"/>
        <w:rPr>
          <w:sz w:val="28"/>
          <w:szCs w:val="28"/>
        </w:rPr>
      </w:pPr>
      <w:r w:rsidRPr="00D35F35">
        <w:rPr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Okres obowiązywania promesy określa się do 31.10.2020 r.</w:t>
      </w:r>
    </w:p>
    <w:p w14:paraId="30C32816" w14:textId="77777777" w:rsidR="009248D8" w:rsidRDefault="009248D8" w:rsidP="009248D8">
      <w:pPr>
        <w:ind w:left="567"/>
        <w:jc w:val="both"/>
        <w:rPr>
          <w:sz w:val="28"/>
          <w:szCs w:val="28"/>
        </w:rPr>
      </w:pPr>
    </w:p>
    <w:p w14:paraId="49E59721" w14:textId="77777777" w:rsidR="009248D8" w:rsidRPr="00116767" w:rsidRDefault="009248D8" w:rsidP="009248D8">
      <w:pPr>
        <w:ind w:left="567" w:hanging="567"/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§ 3</w:t>
      </w:r>
      <w:r w:rsidRPr="00116767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ab/>
      </w:r>
      <w:r w:rsidRPr="00116767">
        <w:rPr>
          <w:sz w:val="28"/>
          <w:szCs w:val="28"/>
        </w:rPr>
        <w:t>Wykonanie uchwały powierza się Kierownikowi Działu Weryfikacji Wniosk</w:t>
      </w:r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 i Um</w:t>
      </w:r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w.</w:t>
      </w:r>
    </w:p>
    <w:p w14:paraId="07E39D3D" w14:textId="77777777" w:rsidR="009248D8" w:rsidRPr="00116767" w:rsidRDefault="009248D8" w:rsidP="009248D8">
      <w:pPr>
        <w:pStyle w:val="Tekstpodstawowy"/>
      </w:pPr>
    </w:p>
    <w:p w14:paraId="4213F53E" w14:textId="77777777" w:rsidR="009248D8" w:rsidRPr="00116767" w:rsidRDefault="009248D8" w:rsidP="009248D8">
      <w:pPr>
        <w:ind w:left="567" w:hanging="567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 xml:space="preserve">§ </w:t>
      </w:r>
      <w:r>
        <w:rPr>
          <w:b/>
          <w:bCs/>
          <w:sz w:val="28"/>
          <w:szCs w:val="28"/>
        </w:rPr>
        <w:t>4</w:t>
      </w:r>
      <w:r w:rsidRPr="00116767">
        <w:rPr>
          <w:sz w:val="28"/>
          <w:szCs w:val="28"/>
          <w:lang w:val="de-DE"/>
        </w:rPr>
        <w:t>.</w:t>
      </w:r>
      <w:r w:rsidRPr="00116767">
        <w:rPr>
          <w:sz w:val="28"/>
          <w:szCs w:val="28"/>
          <w:lang w:val="de-DE"/>
        </w:rPr>
        <w:tab/>
      </w:r>
      <w:proofErr w:type="spellStart"/>
      <w:r w:rsidRPr="00116767">
        <w:rPr>
          <w:sz w:val="28"/>
          <w:szCs w:val="28"/>
          <w:lang w:val="de-DE"/>
        </w:rPr>
        <w:t>Uchwa</w:t>
      </w:r>
      <w:r w:rsidRPr="00116767">
        <w:rPr>
          <w:sz w:val="28"/>
          <w:szCs w:val="28"/>
        </w:rPr>
        <w:t>ła</w:t>
      </w:r>
      <w:proofErr w:type="spellEnd"/>
      <w:r w:rsidRPr="00116767">
        <w:rPr>
          <w:sz w:val="28"/>
          <w:szCs w:val="28"/>
        </w:rPr>
        <w:t xml:space="preserve"> wchodzi w życie z dniem podję</w:t>
      </w:r>
      <w:r w:rsidRPr="00116767">
        <w:rPr>
          <w:sz w:val="28"/>
          <w:szCs w:val="28"/>
          <w:lang w:val="it-IT"/>
        </w:rPr>
        <w:t>cia.</w:t>
      </w:r>
    </w:p>
    <w:p w14:paraId="4A0BA2F8" w14:textId="77777777" w:rsidR="009248D8" w:rsidRDefault="009248D8"/>
    <w:sectPr w:rsidR="009248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8B3"/>
    <w:rsid w:val="00137060"/>
    <w:rsid w:val="009248D8"/>
    <w:rsid w:val="00CD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35035"/>
  <w15:chartTrackingRefBased/>
  <w15:docId w15:val="{F9CEC42E-CB5C-4342-9F7B-C4D8E48B3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48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248D8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248D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link w:val="TytuZnak"/>
    <w:uiPriority w:val="10"/>
    <w:qFormat/>
    <w:rsid w:val="009248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9248D8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547</Words>
  <Characters>3283</Characters>
  <Application>Microsoft Office Word</Application>
  <DocSecurity>0</DocSecurity>
  <Lines>27</Lines>
  <Paragraphs>7</Paragraphs>
  <ScaleCrop>false</ScaleCrop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</cp:revision>
  <dcterms:created xsi:type="dcterms:W3CDTF">2020-10-22T06:50:00Z</dcterms:created>
  <dcterms:modified xsi:type="dcterms:W3CDTF">2020-10-22T06:51:00Z</dcterms:modified>
</cp:coreProperties>
</file>